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35B7" w:rsidR="000F6018" w:rsidP="3773EA0B" w:rsidRDefault="7755C54F" w14:paraId="0F78E70C" w14:textId="3E2AEF6B">
      <w:pPr>
        <w:rPr>
          <w:rFonts w:ascii="Arial" w:hAnsi="Arial" w:cs="Arial"/>
          <w:b/>
          <w:bCs/>
          <w:kern w:val="2"/>
          <w:sz w:val="36"/>
          <w:szCs w:val="36"/>
          <w:lang w:eastAsia="nl-NL"/>
          <w14:ligatures w14:val="standardContextual"/>
        </w:rPr>
      </w:pPr>
      <w:r w:rsidRPr="4959DA01">
        <w:rPr>
          <w:rFonts w:ascii="Arial" w:hAnsi="Arial" w:cs="Arial"/>
          <w:b/>
          <w:bCs/>
          <w:sz w:val="36"/>
          <w:szCs w:val="36"/>
        </w:rPr>
        <w:t>Vragen en antwoorden over het prioriteringskader</w:t>
      </w:r>
      <w:r w:rsidR="000F6018">
        <w:br/>
      </w:r>
      <w:r w:rsidRPr="4959DA01" w:rsidR="5635DA08">
        <w:rPr>
          <w:rFonts w:ascii="Arial" w:hAnsi="Arial" w:cs="Arial"/>
          <w:i/>
          <w:iCs/>
          <w:sz w:val="36"/>
          <w:szCs w:val="36"/>
        </w:rPr>
        <w:t>V</w:t>
      </w:r>
      <w:r w:rsidRPr="4959DA01">
        <w:rPr>
          <w:rFonts w:ascii="Arial" w:hAnsi="Arial" w:cs="Arial"/>
          <w:i/>
          <w:iCs/>
          <w:sz w:val="36"/>
          <w:szCs w:val="36"/>
        </w:rPr>
        <w:t xml:space="preserve">oor bedrijven </w:t>
      </w:r>
      <w:r w:rsidRPr="4959DA01" w:rsidR="04337C08">
        <w:rPr>
          <w:rFonts w:ascii="Arial" w:hAnsi="Arial" w:cs="Arial"/>
          <w:i/>
          <w:iCs/>
          <w:sz w:val="36"/>
          <w:szCs w:val="36"/>
        </w:rPr>
        <w:t>met e</w:t>
      </w:r>
      <w:r w:rsidRPr="4959DA01" w:rsidR="37FAF97F">
        <w:rPr>
          <w:rFonts w:ascii="Arial" w:hAnsi="Arial" w:cs="Arial"/>
          <w:i/>
          <w:iCs/>
          <w:sz w:val="36"/>
          <w:szCs w:val="36"/>
        </w:rPr>
        <w:t>en a</w:t>
      </w:r>
      <w:r w:rsidRPr="4959DA01" w:rsidR="04337C08">
        <w:rPr>
          <w:rFonts w:ascii="Arial" w:hAnsi="Arial" w:cs="Arial"/>
          <w:i/>
          <w:iCs/>
          <w:sz w:val="36"/>
          <w:szCs w:val="36"/>
        </w:rPr>
        <w:t>ansluiting</w:t>
      </w:r>
    </w:p>
    <w:p w:rsidR="000F6018" w:rsidRDefault="000F6018" w14:paraId="0602C114" w14:textId="77777777">
      <w:pPr>
        <w:rPr>
          <w:kern w:val="2"/>
          <w:lang w:eastAsia="nl-NL"/>
          <w14:ligatures w14:val="standardContextual"/>
        </w:rPr>
      </w:pPr>
      <w:r>
        <w:rPr>
          <w:rFonts w:ascii="Arial" w:hAnsi="Arial" w:cs="Arial"/>
          <w:sz w:val="18"/>
          <w:szCs w:val="18"/>
        </w:rPr>
        <w:t>Het stroomnet in Nederland is op veel plekken bijna vol. Steeds meer mensen en bedrijven gebruiken stroom, bijvoorbeeld om te verwarmen, elektrisch te rijden of duurzame energie op te wekken. Daardoor is er niet altijd genoeg ruimte op het net. Dit heet netcongestie.</w:t>
      </w:r>
    </w:p>
    <w:p w:rsidR="000F6018" w:rsidRDefault="000F6018" w14:paraId="40E18AFF" w14:textId="58A5AB92">
      <w:pPr>
        <w:rPr>
          <w:kern w:val="2"/>
          <w:lang w:eastAsia="nl-NL"/>
          <w14:ligatures w14:val="standardContextual"/>
        </w:rPr>
      </w:pPr>
      <w:r>
        <w:rPr>
          <w:rFonts w:ascii="Arial" w:hAnsi="Arial" w:cs="Arial"/>
          <w:sz w:val="18"/>
          <w:szCs w:val="18"/>
        </w:rPr>
        <w:t xml:space="preserve">De ACM (toezichthouder) heeft nieuwe landelijke regels gemaakt. Die regels bepalen wie voorrang krijgt op de schaarse ruimte op het stroomnet. Dit heet maatschappelijk prioriteren. Netbeheerders verdelen de beschikbare ruimte volgens deze vernieuwde regels tussen 1 juli 2026 en 1 januari 2027. Aanvragen zonder voorrang, zoals </w:t>
      </w:r>
      <w:r w:rsidR="003C1356">
        <w:rPr>
          <w:rFonts w:ascii="Arial" w:hAnsi="Arial" w:cs="Arial"/>
          <w:sz w:val="18"/>
          <w:szCs w:val="18"/>
        </w:rPr>
        <w:t xml:space="preserve">het </w:t>
      </w:r>
      <w:r>
        <w:rPr>
          <w:rFonts w:ascii="Arial" w:hAnsi="Arial" w:cs="Arial"/>
          <w:sz w:val="18"/>
          <w:szCs w:val="18"/>
        </w:rPr>
        <w:t>midden- en kleinbedrij</w:t>
      </w:r>
      <w:r w:rsidR="003C1356">
        <w:rPr>
          <w:rFonts w:ascii="Arial" w:hAnsi="Arial" w:cs="Arial"/>
          <w:sz w:val="18"/>
          <w:szCs w:val="18"/>
        </w:rPr>
        <w:t>f</w:t>
      </w:r>
      <w:r>
        <w:rPr>
          <w:rFonts w:ascii="Arial" w:hAnsi="Arial" w:cs="Arial"/>
          <w:sz w:val="18"/>
          <w:szCs w:val="18"/>
        </w:rPr>
        <w:t xml:space="preserve"> (mkb) en laadpalen, komen op een wachtlijst. Is </w:t>
      </w:r>
      <w:r w:rsidR="003C1356">
        <w:rPr>
          <w:rFonts w:ascii="Arial" w:hAnsi="Arial" w:cs="Arial"/>
          <w:sz w:val="18"/>
          <w:szCs w:val="18"/>
        </w:rPr>
        <w:t xml:space="preserve">er nog ruimte beschikbaar </w:t>
      </w:r>
      <w:r>
        <w:rPr>
          <w:rFonts w:ascii="Arial" w:hAnsi="Arial" w:cs="Arial"/>
          <w:sz w:val="18"/>
          <w:szCs w:val="18"/>
        </w:rPr>
        <w:t>na</w:t>
      </w:r>
      <w:r w:rsidR="003C1356">
        <w:rPr>
          <w:rFonts w:ascii="Arial" w:hAnsi="Arial" w:cs="Arial"/>
          <w:sz w:val="18"/>
          <w:szCs w:val="18"/>
        </w:rPr>
        <w:t xml:space="preserve"> het afhandelen van </w:t>
      </w:r>
      <w:r>
        <w:rPr>
          <w:rFonts w:ascii="Arial" w:hAnsi="Arial" w:cs="Arial"/>
          <w:sz w:val="18"/>
          <w:szCs w:val="18"/>
        </w:rPr>
        <w:t>aanvragen met voorrang? Dan verdelen netbeheerders die ruimte vanaf 1 januari 2027</w:t>
      </w:r>
      <w:r w:rsidR="003C1356">
        <w:rPr>
          <w:rFonts w:ascii="Arial" w:hAnsi="Arial" w:cs="Arial"/>
          <w:sz w:val="18"/>
          <w:szCs w:val="18"/>
        </w:rPr>
        <w:t xml:space="preserve"> over de partijen zonder voorrang</w:t>
      </w:r>
      <w:r>
        <w:rPr>
          <w:rFonts w:ascii="Arial" w:hAnsi="Arial" w:cs="Arial"/>
          <w:sz w:val="18"/>
          <w:szCs w:val="18"/>
        </w:rPr>
        <w:t>. Dat gebeurt op volgorde van de aanvraagdatum.</w:t>
      </w:r>
    </w:p>
    <w:p w:rsidR="000F6018" w:rsidRDefault="000F6018" w14:paraId="687D2AB0" w14:textId="66B3DF59">
      <w:pPr>
        <w:rPr>
          <w:kern w:val="2"/>
          <w:lang w:eastAsia="nl-NL"/>
          <w14:ligatures w14:val="standardContextual"/>
        </w:rPr>
      </w:pPr>
      <w:r>
        <w:rPr>
          <w:rFonts w:ascii="Arial" w:hAnsi="Arial" w:cs="Arial"/>
          <w:sz w:val="18"/>
          <w:szCs w:val="18"/>
        </w:rPr>
        <w:t xml:space="preserve">Is alle ruimte op het stroomnet vergeven? En komt er tussendoor geen extra ruimte bij? Dan komen </w:t>
      </w:r>
      <w:r w:rsidRPr="000F6018">
        <w:rPr>
          <w:rFonts w:ascii="Arial" w:hAnsi="Arial" w:cs="Arial"/>
          <w:i/>
          <w:iCs/>
          <w:sz w:val="18"/>
          <w:szCs w:val="18"/>
        </w:rPr>
        <w:t xml:space="preserve">alle </w:t>
      </w:r>
      <w:r>
        <w:rPr>
          <w:rFonts w:ascii="Arial" w:hAnsi="Arial" w:cs="Arial"/>
          <w:sz w:val="18"/>
          <w:szCs w:val="18"/>
        </w:rPr>
        <w:t>nieuwe aanvragen op de wachtlijst. Dat geldt dan voor iedereen: ook voor aanvragen met voorrang (zoals huishoudens en ziekenhuizen) én voor aanvragen zonder voorrang (zoals grote en kleine bedrijven).</w:t>
      </w:r>
    </w:p>
    <w:p w:rsidR="000F6018" w:rsidRDefault="000F6018" w14:paraId="5EA937C6" w14:textId="7D873008">
      <w:pPr>
        <w:rPr>
          <w:kern w:val="2"/>
          <w:lang w:eastAsia="nl-NL"/>
          <w14:ligatures w14:val="standardContextual"/>
        </w:rPr>
      </w:pPr>
      <w:r>
        <w:rPr>
          <w:rFonts w:ascii="Arial" w:hAnsi="Arial" w:cs="Arial"/>
          <w:sz w:val="18"/>
          <w:szCs w:val="18"/>
        </w:rPr>
        <w:t xml:space="preserve">Het prioriteringskader zegt alleen wie voorrang krijgt. Het verandert niets aan de drukte op het stroomnet in uw regio. </w:t>
      </w:r>
      <w:r w:rsidRPr="000F6018">
        <w:rPr>
          <w:rFonts w:ascii="Arial" w:hAnsi="Arial" w:cs="Arial"/>
          <w:sz w:val="18"/>
          <w:szCs w:val="18"/>
        </w:rPr>
        <w:t>Of stroomaanvragen met voorrang/prioriteit – zoals woningbouwprojecten en vitale functies – ook daadwerkelijk aangesloten kunnen worden, hangt af van de ruimte op het stroomnet.</w:t>
      </w:r>
      <w:r>
        <w:rPr>
          <w:rFonts w:ascii="Arial" w:hAnsi="Arial" w:cs="Arial"/>
          <w:sz w:val="18"/>
          <w:szCs w:val="18"/>
        </w:rPr>
        <w:t xml:space="preserve"> De definitieve cijfers per regio zijn pas in het najaar van 2026 bekend. Tot die tijd praten netbeheerders met overheden en andere partners over de berekeningen en wat dit kan betekenen.</w:t>
      </w:r>
    </w:p>
    <w:p w:rsidRPr="00510BA2" w:rsidR="003C1356" w:rsidRDefault="000F6018" w14:paraId="64B6D37A" w14:textId="64CCC1ED">
      <w:pPr>
        <w:rPr>
          <w:rFonts w:ascii="Arial" w:hAnsi="Arial" w:cs="Arial"/>
          <w:sz w:val="18"/>
          <w:szCs w:val="18"/>
        </w:rPr>
      </w:pPr>
      <w:r>
        <w:rPr>
          <w:rFonts w:ascii="Arial" w:hAnsi="Arial" w:cs="Arial"/>
          <w:sz w:val="18"/>
          <w:szCs w:val="18"/>
        </w:rPr>
        <w:t>We breiden het elektriciteitsnet uit. Maar dat is niet genoeg. We moeten stroom ook slimmer en flexibeler gebruiken om ruimte op het net te maken.</w:t>
      </w:r>
    </w:p>
    <w:p w:rsidRPr="003C1356" w:rsidR="003C1356" w:rsidP="3773EA0B" w:rsidRDefault="00B0602C" w14:paraId="26D8ED8E" w14:textId="4EA40064">
      <w:pPr>
        <w:rPr>
          <w:rFonts w:ascii="Arial" w:hAnsi="Arial" w:cs="Arial"/>
          <w:b/>
          <w:bCs/>
          <w:sz w:val="28"/>
          <w:szCs w:val="28"/>
        </w:rPr>
      </w:pPr>
      <w:proofErr w:type="spellStart"/>
      <w:r>
        <w:rPr>
          <w:rFonts w:ascii="Arial" w:hAnsi="Arial" w:cs="Arial"/>
          <w:b/>
          <w:bCs/>
          <w:sz w:val="28"/>
          <w:szCs w:val="28"/>
        </w:rPr>
        <w:t>Veelgestelde</w:t>
      </w:r>
      <w:proofErr w:type="spellEnd"/>
      <w:r>
        <w:rPr>
          <w:rFonts w:ascii="Arial" w:hAnsi="Arial" w:cs="Arial"/>
          <w:b/>
          <w:bCs/>
          <w:sz w:val="28"/>
          <w:szCs w:val="28"/>
        </w:rPr>
        <w:t xml:space="preserve"> vragen over</w:t>
      </w:r>
      <w:r w:rsidRPr="3773EA0B" w:rsidR="78406FBA">
        <w:rPr>
          <w:rFonts w:ascii="Arial" w:hAnsi="Arial" w:cs="Arial"/>
          <w:b/>
          <w:bCs/>
          <w:sz w:val="28"/>
          <w:szCs w:val="28"/>
        </w:rPr>
        <w:t xml:space="preserve"> </w:t>
      </w:r>
      <w:r>
        <w:rPr>
          <w:rFonts w:ascii="Arial" w:hAnsi="Arial" w:cs="Arial"/>
          <w:b/>
          <w:bCs/>
          <w:sz w:val="28"/>
          <w:szCs w:val="28"/>
        </w:rPr>
        <w:t>m</w:t>
      </w:r>
      <w:r w:rsidRPr="3773EA0B" w:rsidR="78406FBA">
        <w:rPr>
          <w:rFonts w:ascii="Arial" w:hAnsi="Arial" w:cs="Arial"/>
          <w:b/>
          <w:bCs/>
          <w:sz w:val="28"/>
          <w:szCs w:val="28"/>
        </w:rPr>
        <w:t>aatschappelijk prioriteren</w:t>
      </w:r>
    </w:p>
    <w:p w:rsidR="00C1535F" w:rsidRDefault="00C1535F" w14:paraId="0F5E3C4D" w14:textId="77777777">
      <w:pPr>
        <w:pStyle w:val="paragraph"/>
        <w:spacing w:before="0" w:beforeAutospacing="0" w:after="0" w:afterAutospacing="0"/>
        <w:textAlignment w:val="baseline"/>
        <w:rPr>
          <w:kern w:val="2"/>
          <w14:ligatures w14:val="standardContextual"/>
        </w:rPr>
      </w:pPr>
      <w:r>
        <w:rPr>
          <w:rStyle w:val="normaltextrun"/>
          <w:rFonts w:ascii="Arial" w:hAnsi="Arial" w:cs="Arial"/>
          <w:b/>
          <w:bCs/>
          <w:sz w:val="18"/>
          <w:szCs w:val="18"/>
        </w:rPr>
        <w:t>Wat is prioriteren en waarom is het nodig?</w:t>
      </w:r>
      <w:r>
        <w:rPr>
          <w:rStyle w:val="eop"/>
          <w:rFonts w:ascii="Arial" w:hAnsi="Arial" w:cs="Arial"/>
          <w:sz w:val="18"/>
          <w:szCs w:val="18"/>
        </w:rPr>
        <w:t> </w:t>
      </w:r>
    </w:p>
    <w:p w:rsidR="00C1535F" w:rsidRDefault="005A79F0" w14:paraId="19500EC9" w14:textId="454735B8">
      <w:pPr>
        <w:pStyle w:val="paragraph"/>
        <w:spacing w:before="0" w:beforeAutospacing="0" w:after="0" w:afterAutospacing="0"/>
        <w:textAlignment w:val="baseline"/>
        <w:rPr>
          <w:kern w:val="2"/>
          <w14:ligatures w14:val="standardContextual"/>
        </w:rPr>
      </w:pPr>
      <w:r w:rsidRPr="005A79F0">
        <w:rPr>
          <w:rFonts w:ascii="Arial" w:hAnsi="Arial" w:cs="Arial"/>
          <w:sz w:val="18"/>
          <w:szCs w:val="18"/>
        </w:rPr>
        <w:t>Prioriteren op het stroomnet betekent dat sommige aanvragen voor een aansluiting eerder worden geholpen dan anderen als het stroomnet vol zit</w:t>
      </w:r>
      <w:r>
        <w:rPr>
          <w:rFonts w:ascii="Arial" w:hAnsi="Arial" w:cs="Arial"/>
          <w:sz w:val="18"/>
          <w:szCs w:val="18"/>
        </w:rPr>
        <w:t xml:space="preserve"> (netcongestie)</w:t>
      </w:r>
      <w:r w:rsidRPr="005A79F0">
        <w:rPr>
          <w:rFonts w:ascii="Arial" w:hAnsi="Arial" w:cs="Arial"/>
          <w:sz w:val="18"/>
          <w:szCs w:val="18"/>
        </w:rPr>
        <w:t>, zodat de belangrijkste voorzieningen als eerste weer stroom krijgen indien beschikbaar. Dat is nodig om te zorgen dat belangrijke maatschappelijke functies kunnen blijven draaien.  </w:t>
      </w:r>
      <w:r>
        <w:rPr>
          <w:rStyle w:val="eop"/>
          <w:rFonts w:ascii="Arial" w:hAnsi="Arial" w:cs="Arial"/>
          <w:sz w:val="18"/>
          <w:szCs w:val="18"/>
        </w:rPr>
        <w:br/>
      </w:r>
    </w:p>
    <w:p w:rsidR="00C1535F" w:rsidRDefault="00C1535F" w14:paraId="0C7FC7EB" w14:textId="77777777">
      <w:pPr>
        <w:pStyle w:val="paragraph"/>
        <w:spacing w:before="0" w:beforeAutospacing="0" w:after="240" w:afterAutospacing="0"/>
        <w:textAlignment w:val="baseline"/>
        <w:rPr>
          <w:kern w:val="2"/>
          <w14:ligatures w14:val="standardContextual"/>
        </w:rPr>
      </w:pPr>
      <w:r>
        <w:rPr>
          <w:rStyle w:val="normaltextrun"/>
          <w:rFonts w:ascii="Arial" w:hAnsi="Arial" w:cs="Arial"/>
          <w:sz w:val="18"/>
          <w:szCs w:val="18"/>
        </w:rPr>
        <w:t>De ACM verdeelt de aanvragen met voorrang in 3 groepen:</w:t>
      </w:r>
      <w:r>
        <w:rPr>
          <w:rStyle w:val="eop"/>
          <w:rFonts w:ascii="Arial" w:hAnsi="Arial" w:cs="Arial"/>
          <w:sz w:val="18"/>
          <w:szCs w:val="18"/>
        </w:rPr>
        <w:t> </w:t>
      </w:r>
    </w:p>
    <w:p w:rsidRPr="005A79F0" w:rsidR="00C1535F" w:rsidP="005A79F0" w:rsidRDefault="00C1535F" w14:paraId="5806900D" w14:textId="548C2FBB">
      <w:pPr>
        <w:pStyle w:val="paragraph"/>
        <w:numPr>
          <w:ilvl w:val="0"/>
          <w:numId w:val="17"/>
        </w:numPr>
        <w:spacing w:before="0" w:beforeAutospacing="0" w:after="0" w:afterAutospacing="0"/>
        <w:textAlignment w:val="baseline"/>
        <w:rPr>
          <w:rFonts w:ascii="Arial" w:hAnsi="Arial" w:cs="Arial"/>
          <w:kern w:val="2"/>
          <w14:ligatures w14:val="standardContextual"/>
        </w:rPr>
      </w:pPr>
      <w:r w:rsidRPr="005A79F0">
        <w:rPr>
          <w:rStyle w:val="normaltextrun"/>
          <w:rFonts w:ascii="Arial" w:hAnsi="Arial" w:cs="Arial" w:eastAsiaTheme="majorEastAsia"/>
          <w:b/>
          <w:bCs/>
          <w:color w:val="156082"/>
          <w:sz w:val="18"/>
          <w:szCs w:val="18"/>
        </w:rPr>
        <w:t>Projecten die ruimte maken op het net</w:t>
      </w:r>
      <w:r w:rsidRPr="005A79F0">
        <w:rPr>
          <w:rFonts w:ascii="Arial" w:hAnsi="Arial" w:cs="Arial"/>
          <w:sz w:val="18"/>
          <w:szCs w:val="18"/>
        </w:rPr>
        <w:br/>
      </w:r>
      <w:r w:rsidRPr="005A79F0">
        <w:rPr>
          <w:rStyle w:val="normaltextrun"/>
          <w:rFonts w:ascii="Arial" w:hAnsi="Arial" w:cs="Arial" w:eastAsiaTheme="majorEastAsia"/>
          <w:sz w:val="18"/>
          <w:szCs w:val="18"/>
        </w:rPr>
        <w:t>Bijvoorbeeld oplossingen die snel ruimte op het stroomnet geven voor anderen.</w:t>
      </w:r>
    </w:p>
    <w:p w:rsidRPr="005A79F0" w:rsidR="00C1535F" w:rsidP="005A79F0" w:rsidRDefault="00C1535F" w14:paraId="49AF3838" w14:textId="6E1B6654">
      <w:pPr>
        <w:pStyle w:val="paragraph"/>
        <w:numPr>
          <w:ilvl w:val="0"/>
          <w:numId w:val="17"/>
        </w:numPr>
        <w:spacing w:before="0" w:beforeAutospacing="0" w:after="0" w:afterAutospacing="0"/>
        <w:textAlignment w:val="baseline"/>
        <w:rPr>
          <w:rFonts w:ascii="Arial" w:hAnsi="Arial" w:cs="Arial"/>
          <w:kern w:val="2"/>
          <w14:ligatures w14:val="standardContextual"/>
        </w:rPr>
      </w:pPr>
      <w:r w:rsidRPr="005A79F0">
        <w:rPr>
          <w:rStyle w:val="normaltextrun"/>
          <w:rFonts w:ascii="Arial" w:hAnsi="Arial" w:cs="Arial" w:eastAsiaTheme="majorEastAsia"/>
          <w:b/>
          <w:bCs/>
          <w:color w:val="156082"/>
          <w:sz w:val="18"/>
          <w:szCs w:val="18"/>
        </w:rPr>
        <w:t>Veiligheid</w:t>
      </w:r>
      <w:r w:rsidRPr="005A79F0">
        <w:rPr>
          <w:rFonts w:ascii="Arial" w:hAnsi="Arial" w:cs="Arial"/>
          <w:sz w:val="18"/>
          <w:szCs w:val="18"/>
        </w:rPr>
        <w:br/>
      </w:r>
      <w:r w:rsidRPr="005A79F0">
        <w:rPr>
          <w:rStyle w:val="normaltextrun"/>
          <w:rFonts w:ascii="Arial" w:hAnsi="Arial" w:cs="Arial" w:eastAsiaTheme="majorEastAsia"/>
          <w:sz w:val="18"/>
          <w:szCs w:val="18"/>
        </w:rPr>
        <w:t>Denk aan ziekenhuizen, politie, brandweer, ambulance of defensie.</w:t>
      </w:r>
    </w:p>
    <w:p w:rsidRPr="005A79F0" w:rsidR="00C1535F" w:rsidP="005A79F0" w:rsidRDefault="00C1535F" w14:paraId="5BC8E5B8" w14:textId="3324F40C">
      <w:pPr>
        <w:pStyle w:val="paragraph"/>
        <w:numPr>
          <w:ilvl w:val="0"/>
          <w:numId w:val="17"/>
        </w:numPr>
        <w:spacing w:before="0" w:beforeAutospacing="0" w:after="0" w:afterAutospacing="0"/>
        <w:textAlignment w:val="baseline"/>
        <w:rPr>
          <w:rFonts w:ascii="Arial" w:hAnsi="Arial" w:cs="Arial"/>
          <w:kern w:val="2"/>
          <w14:ligatures w14:val="standardContextual"/>
        </w:rPr>
      </w:pPr>
      <w:r w:rsidRPr="005A79F0">
        <w:rPr>
          <w:rStyle w:val="normaltextrun"/>
          <w:rFonts w:ascii="Arial" w:hAnsi="Arial" w:cs="Arial" w:eastAsiaTheme="majorEastAsia"/>
          <w:b/>
          <w:bCs/>
          <w:color w:val="156082"/>
          <w:sz w:val="18"/>
          <w:szCs w:val="18"/>
        </w:rPr>
        <w:t>Basisvoorzieningen</w:t>
      </w:r>
      <w:r w:rsidRPr="005A79F0">
        <w:rPr>
          <w:rFonts w:ascii="Arial" w:hAnsi="Arial" w:cs="Arial"/>
          <w:sz w:val="18"/>
          <w:szCs w:val="18"/>
        </w:rPr>
        <w:br/>
      </w:r>
      <w:r w:rsidRPr="005A79F0">
        <w:rPr>
          <w:rStyle w:val="normaltextrun"/>
          <w:rFonts w:ascii="Arial" w:hAnsi="Arial" w:cs="Arial" w:eastAsiaTheme="majorEastAsia"/>
          <w:sz w:val="18"/>
          <w:szCs w:val="18"/>
        </w:rPr>
        <w:t>Zoals woningbouw, scholen en openbaar vervoer.</w:t>
      </w:r>
    </w:p>
    <w:p w:rsidR="005A79F0" w:rsidRDefault="005A79F0" w14:paraId="63A65185" w14:textId="77777777">
      <w:pPr>
        <w:pStyle w:val="paragraph"/>
        <w:spacing w:before="0" w:beforeAutospacing="0" w:after="0" w:afterAutospacing="0"/>
        <w:textAlignment w:val="baseline"/>
        <w:rPr>
          <w:rStyle w:val="normaltextrun"/>
          <w:rFonts w:ascii="Arial" w:hAnsi="Arial" w:cs="Arial"/>
          <w:sz w:val="18"/>
          <w:szCs w:val="18"/>
        </w:rPr>
      </w:pPr>
    </w:p>
    <w:p w:rsidR="00C1535F" w:rsidRDefault="005A79F0" w14:paraId="0C437A03" w14:textId="6BF889B4">
      <w:pPr>
        <w:pStyle w:val="paragraph"/>
        <w:spacing w:before="0" w:beforeAutospacing="0" w:after="0" w:afterAutospacing="0"/>
        <w:textAlignment w:val="baseline"/>
        <w:rPr>
          <w:kern w:val="2"/>
          <w14:ligatures w14:val="standardContextual"/>
        </w:rPr>
      </w:pPr>
      <w:r w:rsidRPr="005A79F0">
        <w:rPr>
          <w:rFonts w:ascii="Arial" w:hAnsi="Arial" w:cs="Arial"/>
          <w:sz w:val="18"/>
          <w:szCs w:val="18"/>
        </w:rPr>
        <w:t>Vanaf 1 juli 2026 komt </w:t>
      </w:r>
      <w:r w:rsidRPr="005A79F0">
        <w:rPr>
          <w:rFonts w:ascii="Arial" w:hAnsi="Arial" w:cs="Arial"/>
          <w:b/>
          <w:bCs/>
          <w:sz w:val="18"/>
          <w:szCs w:val="18"/>
        </w:rPr>
        <w:t>iedereen</w:t>
      </w:r>
      <w:r w:rsidRPr="005A79F0">
        <w:rPr>
          <w:rFonts w:ascii="Arial" w:hAnsi="Arial" w:cs="Arial"/>
          <w:sz w:val="18"/>
          <w:szCs w:val="18"/>
        </w:rPr>
        <w:t> die in een congestiegebied een aanvraag wil doen – groot en klein – op dezelfde wachtlijst. </w:t>
      </w:r>
      <w:r w:rsidR="00C1535F">
        <w:rPr>
          <w:rStyle w:val="normaltextrun"/>
          <w:rFonts w:ascii="Arial" w:hAnsi="Arial" w:cs="Arial"/>
          <w:sz w:val="18"/>
          <w:szCs w:val="18"/>
        </w:rPr>
        <w:t>We helpen aanvragen in deze volgorde:</w:t>
      </w:r>
      <w:r w:rsidR="00C1535F">
        <w:rPr>
          <w:rStyle w:val="eop"/>
          <w:rFonts w:ascii="Arial" w:hAnsi="Arial" w:cs="Arial"/>
          <w:sz w:val="18"/>
          <w:szCs w:val="18"/>
        </w:rPr>
        <w:t> </w:t>
      </w:r>
    </w:p>
    <w:p w:rsidR="00C1535F" w:rsidP="00C1535F" w:rsidRDefault="00C1535F" w14:paraId="53D57E6F" w14:textId="77777777">
      <w:pPr>
        <w:numPr>
          <w:ilvl w:val="0"/>
          <w:numId w:val="15"/>
        </w:numPr>
        <w:spacing w:beforeAutospacing="1" w:after="0" w:afterAutospacing="1"/>
        <w:rPr>
          <w:kern w:val="2"/>
          <w:sz w:val="24"/>
          <w:szCs w:val="24"/>
          <w:lang w:eastAsia="nl-NL"/>
          <w14:ligatures w14:val="standardContextual"/>
        </w:rPr>
      </w:pPr>
      <w:r>
        <w:rPr>
          <w:rFonts w:ascii="Arial" w:hAnsi="Arial" w:cs="Arial"/>
          <w:sz w:val="18"/>
          <w:szCs w:val="18"/>
        </w:rPr>
        <w:t>Eerst: aanvragen die voorrang hebben (in het prioriteringskader).</w:t>
      </w:r>
    </w:p>
    <w:p w:rsidR="00C1535F" w:rsidP="00C1535F" w:rsidRDefault="00C1535F" w14:paraId="40603A25" w14:textId="2A95F361">
      <w:pPr>
        <w:numPr>
          <w:ilvl w:val="0"/>
          <w:numId w:val="15"/>
        </w:numPr>
        <w:spacing w:beforeAutospacing="1" w:after="0" w:afterAutospacing="1"/>
        <w:rPr>
          <w:sz w:val="24"/>
          <w:szCs w:val="24"/>
        </w:rPr>
      </w:pPr>
      <w:r>
        <w:rPr>
          <w:rFonts w:ascii="Arial" w:hAnsi="Arial" w:cs="Arial"/>
          <w:sz w:val="18"/>
          <w:szCs w:val="18"/>
        </w:rPr>
        <w:t>Daarna: aanvragen zonder voorrang</w:t>
      </w:r>
      <w:r w:rsidR="005A79F0">
        <w:rPr>
          <w:rFonts w:ascii="Arial" w:hAnsi="Arial" w:cs="Arial"/>
          <w:sz w:val="18"/>
          <w:szCs w:val="18"/>
        </w:rPr>
        <w:t xml:space="preserve"> (buiten het prioritringskader)</w:t>
      </w:r>
      <w:r>
        <w:rPr>
          <w:rFonts w:ascii="Arial" w:hAnsi="Arial" w:cs="Arial"/>
          <w:sz w:val="18"/>
          <w:szCs w:val="18"/>
        </w:rPr>
        <w:t>.</w:t>
      </w:r>
    </w:p>
    <w:p w:rsidR="005A79F0" w:rsidRDefault="005A79F0" w14:paraId="70B5EE09" w14:textId="0DB70A15">
      <w:pPr>
        <w:pStyle w:val="paragraph"/>
        <w:spacing w:before="0" w:beforeAutospacing="0" w:after="0" w:afterAutospacing="0"/>
        <w:textAlignment w:val="baseline"/>
        <w:rPr>
          <w:rFonts w:ascii="Arial" w:hAnsi="Arial" w:cs="Arial"/>
          <w:sz w:val="18"/>
          <w:szCs w:val="18"/>
        </w:rPr>
      </w:pPr>
      <w:r w:rsidRPr="005A79F0">
        <w:rPr>
          <w:rFonts w:ascii="Arial" w:hAnsi="Arial" w:cs="Arial"/>
          <w:sz w:val="18"/>
          <w:szCs w:val="18"/>
        </w:rPr>
        <w:t xml:space="preserve">Hierdoor kunnen de wachttijden voor een nieuwe of zwaardere stroomaansluiting oplopen. Een vervelende boodschap, want we beseffen dat dit grote gevolgen </w:t>
      </w:r>
      <w:r>
        <w:rPr>
          <w:rFonts w:ascii="Arial" w:hAnsi="Arial" w:cs="Arial"/>
          <w:sz w:val="18"/>
          <w:szCs w:val="18"/>
        </w:rPr>
        <w:t xml:space="preserve">kan hebben op uw </w:t>
      </w:r>
      <w:r w:rsidRPr="005A79F0">
        <w:rPr>
          <w:rFonts w:ascii="Arial" w:hAnsi="Arial" w:cs="Arial"/>
          <w:sz w:val="18"/>
          <w:szCs w:val="18"/>
        </w:rPr>
        <w:t>plannen en ambities. </w:t>
      </w:r>
    </w:p>
    <w:p w:rsidR="005A79F0" w:rsidRDefault="005A79F0" w14:paraId="382D2C07" w14:textId="77777777">
      <w:pPr>
        <w:pStyle w:val="paragraph"/>
        <w:spacing w:before="0" w:beforeAutospacing="0" w:after="0" w:afterAutospacing="0"/>
        <w:textAlignment w:val="baseline"/>
        <w:rPr>
          <w:kern w:val="2"/>
          <w14:ligatures w14:val="standardContextual"/>
        </w:rPr>
      </w:pPr>
    </w:p>
    <w:p w:rsidR="000054EF" w:rsidP="003C1356" w:rsidRDefault="000054EF" w14:paraId="641BE6C0" w14:textId="77777777">
      <w:pPr>
        <w:pStyle w:val="paragraph"/>
        <w:spacing w:before="0" w:beforeAutospacing="0" w:after="0" w:afterAutospacing="0"/>
        <w:textAlignment w:val="baseline"/>
        <w:rPr>
          <w:rStyle w:val="normaltextrun"/>
          <w:rFonts w:ascii="Arial" w:hAnsi="Arial" w:cs="Arial" w:eastAsiaTheme="majorEastAsia"/>
          <w:b/>
          <w:bCs/>
          <w:color w:val="000000"/>
          <w:sz w:val="18"/>
          <w:szCs w:val="18"/>
        </w:rPr>
      </w:pPr>
    </w:p>
    <w:p w:rsidRPr="005535B7" w:rsidR="003C1356" w:rsidP="63E8E1DA" w:rsidRDefault="005535B7" w14:paraId="3301EAA0" w14:textId="0DE74824">
      <w:pPr>
        <w:pStyle w:val="paragraph"/>
        <w:spacing w:before="0" w:beforeAutospacing="off" w:after="0" w:afterAutospacing="off"/>
        <w:textAlignment w:val="baseline"/>
        <w:rPr>
          <w:rStyle w:val="normaltextrun"/>
          <w:rFonts w:ascii="Arial" w:hAnsi="Arial" w:eastAsia="" w:cs="Arial" w:eastAsiaTheme="majorEastAsia"/>
          <w:b w:val="1"/>
          <w:bCs w:val="1"/>
          <w:color w:val="000000" w:themeColor="text1" w:themeTint="FF" w:themeShade="FF"/>
          <w:sz w:val="21"/>
          <w:szCs w:val="21"/>
        </w:rPr>
      </w:pPr>
    </w:p>
    <w:p w:rsidRPr="005535B7" w:rsidR="003C1356" w:rsidP="63E8E1DA" w:rsidRDefault="005535B7" w14:paraId="4D03C824" w14:textId="601314C9">
      <w:pPr>
        <w:spacing w:before="0" w:beforeAutospacing="0" w:after="0" w:afterAutospacing="0"/>
        <w:textAlignment w:val="baseline"/>
      </w:pPr>
      <w:r>
        <w:br w:type="page"/>
      </w:r>
    </w:p>
    <w:p w:rsidRPr="005535B7" w:rsidR="003C1356" w:rsidP="63E8E1DA" w:rsidRDefault="005535B7" w14:paraId="50446064" w14:textId="3B32A52A">
      <w:pPr>
        <w:pStyle w:val="paragraph"/>
        <w:spacing w:before="0" w:beforeAutospacing="off" w:after="0" w:afterAutospacing="off"/>
        <w:textAlignment w:val="baseline"/>
        <w:rPr>
          <w:rFonts w:ascii="Segoe UI" w:hAnsi="Segoe UI" w:cs="Segoe UI"/>
          <w:sz w:val="21"/>
          <w:szCs w:val="21"/>
        </w:rPr>
      </w:pPr>
      <w:r w:rsidRPr="63E8E1DA" w:rsidR="005535B7">
        <w:rPr>
          <w:rStyle w:val="normaltextrun"/>
          <w:rFonts w:ascii="Arial" w:hAnsi="Arial" w:eastAsia="" w:cs="Arial" w:eastAsiaTheme="majorEastAsia"/>
          <w:b w:val="1"/>
          <w:bCs w:val="1"/>
          <w:color w:val="000000" w:themeColor="text1" w:themeTint="FF" w:themeShade="FF"/>
          <w:sz w:val="21"/>
          <w:szCs w:val="21"/>
        </w:rPr>
        <w:t xml:space="preserve">1. </w:t>
      </w:r>
      <w:r w:rsidRPr="63E8E1DA" w:rsidR="003C1356">
        <w:rPr>
          <w:rStyle w:val="normaltextrun"/>
          <w:rFonts w:ascii="Arial" w:hAnsi="Arial" w:eastAsia="" w:cs="Arial" w:eastAsiaTheme="majorEastAsia"/>
          <w:b w:val="1"/>
          <w:bCs w:val="1"/>
          <w:color w:val="000000" w:themeColor="text1" w:themeTint="FF" w:themeShade="FF"/>
          <w:sz w:val="21"/>
          <w:szCs w:val="21"/>
        </w:rPr>
        <w:t>Wat is er nieuw aan dit prioriteringskader?</w:t>
      </w:r>
      <w:r w:rsidRPr="63E8E1DA" w:rsidR="003C1356">
        <w:rPr>
          <w:rStyle w:val="eop"/>
          <w:rFonts w:ascii="Arial" w:hAnsi="Arial" w:eastAsia="" w:cs="Arial" w:eastAsiaTheme="majorEastAsia"/>
          <w:color w:val="000000" w:themeColor="text1" w:themeTint="FF" w:themeShade="FF"/>
          <w:sz w:val="21"/>
          <w:szCs w:val="21"/>
        </w:rPr>
        <w:t> </w:t>
      </w:r>
    </w:p>
    <w:p w:rsidR="005A79F0" w:rsidRDefault="005A79F0" w14:paraId="7A11A139" w14:textId="77777777">
      <w:pPr>
        <w:pStyle w:val="paragraph"/>
        <w:spacing w:before="0" w:beforeAutospacing="0" w:after="0" w:afterAutospacing="0"/>
        <w:textAlignment w:val="baseline"/>
        <w:rPr>
          <w:rFonts w:ascii="Arial" w:hAnsi="Arial" w:cs="Arial"/>
          <w:color w:val="000000"/>
          <w:sz w:val="18"/>
          <w:szCs w:val="18"/>
        </w:rPr>
      </w:pPr>
      <w:r w:rsidRPr="005A79F0">
        <w:rPr>
          <w:rFonts w:ascii="Arial" w:hAnsi="Arial" w:cs="Arial"/>
          <w:color w:val="000000"/>
          <w:sz w:val="18"/>
          <w:szCs w:val="18"/>
        </w:rPr>
        <w:t>Sinds 1 januari 2026 geldt een vernieuwde versie van het maatschappelijk prioriteringskader.  </w:t>
      </w:r>
    </w:p>
    <w:p w:rsidR="00B8400E" w:rsidRDefault="00C1535F" w14:paraId="2A11D83A" w14:textId="77777777">
      <w:pPr>
        <w:pStyle w:val="paragraph"/>
        <w:spacing w:before="0" w:beforeAutospacing="0" w:after="0" w:afterAutospacing="0"/>
        <w:textAlignment w:val="baseline"/>
        <w:rPr>
          <w:rStyle w:val="normaltextrun"/>
          <w:rFonts w:ascii="Arial" w:hAnsi="Arial" w:cs="Arial"/>
          <w:color w:val="000000"/>
          <w:sz w:val="18"/>
          <w:szCs w:val="18"/>
        </w:rPr>
      </w:pPr>
      <w:r>
        <w:rPr>
          <w:rStyle w:val="normaltextrun"/>
          <w:rFonts w:ascii="Arial" w:hAnsi="Arial" w:cs="Arial"/>
          <w:color w:val="000000"/>
          <w:sz w:val="18"/>
          <w:szCs w:val="18"/>
        </w:rPr>
        <w:t xml:space="preserve">In </w:t>
      </w:r>
      <w:r w:rsidR="005A79F0">
        <w:rPr>
          <w:rStyle w:val="normaltextrun"/>
          <w:rFonts w:ascii="Arial" w:hAnsi="Arial" w:cs="Arial"/>
          <w:color w:val="000000"/>
          <w:sz w:val="18"/>
          <w:szCs w:val="18"/>
        </w:rPr>
        <w:t xml:space="preserve">categorie 1 congestieverzachters </w:t>
      </w:r>
      <w:r>
        <w:rPr>
          <w:rStyle w:val="normaltextrun"/>
          <w:rFonts w:ascii="Arial" w:hAnsi="Arial" w:cs="Arial"/>
          <w:color w:val="000000"/>
          <w:sz w:val="18"/>
          <w:szCs w:val="18"/>
        </w:rPr>
        <w:t xml:space="preserve">(projecten die ruimte maken op het </w:t>
      </w:r>
      <w:r w:rsidR="005A79F0">
        <w:rPr>
          <w:rStyle w:val="normaltextrun"/>
          <w:rFonts w:ascii="Arial" w:hAnsi="Arial" w:cs="Arial"/>
          <w:color w:val="000000"/>
          <w:sz w:val="18"/>
          <w:szCs w:val="18"/>
        </w:rPr>
        <w:t>stroom</w:t>
      </w:r>
      <w:r>
        <w:rPr>
          <w:rStyle w:val="normaltextrun"/>
          <w:rFonts w:ascii="Arial" w:hAnsi="Arial" w:cs="Arial"/>
          <w:color w:val="000000"/>
          <w:sz w:val="18"/>
          <w:szCs w:val="18"/>
        </w:rPr>
        <w:t>net</w:t>
      </w:r>
      <w:r w:rsidR="005A79F0">
        <w:rPr>
          <w:rStyle w:val="normaltextrun"/>
          <w:rFonts w:ascii="Arial" w:hAnsi="Arial" w:cs="Arial"/>
          <w:color w:val="000000"/>
          <w:sz w:val="18"/>
          <w:szCs w:val="18"/>
        </w:rPr>
        <w:t xml:space="preserve">) </w:t>
      </w:r>
      <w:r>
        <w:rPr>
          <w:rStyle w:val="normaltextrun"/>
          <w:rFonts w:ascii="Arial" w:hAnsi="Arial" w:cs="Arial"/>
          <w:color w:val="000000"/>
          <w:sz w:val="18"/>
          <w:szCs w:val="18"/>
        </w:rPr>
        <w:t xml:space="preserve">geldt een andere volgorde. Netbeheerders kijken daar eerst welke aanvraag het meeste helpt. Het is dus niet altijd: wie het eerst komt, wie het eerst </w:t>
      </w:r>
      <w:r w:rsidR="00B8400E">
        <w:rPr>
          <w:rStyle w:val="normaltextrun"/>
          <w:rFonts w:ascii="Arial" w:hAnsi="Arial" w:cs="Arial"/>
          <w:color w:val="000000"/>
          <w:sz w:val="18"/>
          <w:szCs w:val="18"/>
        </w:rPr>
        <w:t>aan de beurt is</w:t>
      </w:r>
      <w:r>
        <w:rPr>
          <w:rStyle w:val="normaltextrun"/>
          <w:rFonts w:ascii="Arial" w:hAnsi="Arial" w:cs="Arial"/>
          <w:color w:val="000000"/>
          <w:sz w:val="18"/>
          <w:szCs w:val="18"/>
        </w:rPr>
        <w:t xml:space="preserve">. </w:t>
      </w:r>
    </w:p>
    <w:p w:rsidR="00B8400E" w:rsidRDefault="00B8400E" w14:paraId="7D44F7FE" w14:textId="77777777">
      <w:pPr>
        <w:pStyle w:val="paragraph"/>
        <w:spacing w:before="0" w:beforeAutospacing="0" w:after="0" w:afterAutospacing="0"/>
        <w:textAlignment w:val="baseline"/>
        <w:rPr>
          <w:rStyle w:val="normaltextrun"/>
          <w:rFonts w:ascii="Arial" w:hAnsi="Arial" w:cs="Arial"/>
          <w:color w:val="000000"/>
          <w:sz w:val="18"/>
          <w:szCs w:val="18"/>
        </w:rPr>
      </w:pPr>
    </w:p>
    <w:p w:rsidR="00C1535F" w:rsidRDefault="00B8400E" w14:paraId="59B589FB" w14:textId="26520AEE">
      <w:pPr>
        <w:pStyle w:val="paragraph"/>
        <w:spacing w:before="0" w:beforeAutospacing="0" w:after="0" w:afterAutospacing="0"/>
        <w:textAlignment w:val="baseline"/>
        <w:rPr>
          <w:kern w:val="2"/>
          <w14:ligatures w14:val="standardContextual"/>
        </w:rPr>
      </w:pPr>
      <w:r w:rsidRPr="00B8400E">
        <w:rPr>
          <w:rFonts w:ascii="Arial" w:hAnsi="Arial" w:cs="Arial"/>
          <w:color w:val="000000"/>
          <w:sz w:val="18"/>
          <w:szCs w:val="18"/>
        </w:rPr>
        <w:lastRenderedPageBreak/>
        <w:t xml:space="preserve">Aan de categorieën 2 en 3 zijn enkele functies en/of sectoren toegevoegd die </w:t>
      </w:r>
      <w:r>
        <w:rPr>
          <w:rFonts w:ascii="Arial" w:hAnsi="Arial" w:cs="Arial"/>
          <w:color w:val="000000"/>
          <w:sz w:val="18"/>
          <w:szCs w:val="18"/>
        </w:rPr>
        <w:t xml:space="preserve">nu ook </w:t>
      </w:r>
      <w:r w:rsidR="00C1535F">
        <w:rPr>
          <w:rStyle w:val="normaltextrun"/>
          <w:rFonts w:ascii="Arial" w:hAnsi="Arial" w:cs="Arial"/>
          <w:color w:val="000000"/>
          <w:sz w:val="18"/>
          <w:szCs w:val="18"/>
        </w:rPr>
        <w:t xml:space="preserve">voorrang </w:t>
      </w:r>
      <w:r>
        <w:rPr>
          <w:rStyle w:val="normaltextrun"/>
          <w:rFonts w:ascii="Arial" w:hAnsi="Arial" w:cs="Arial"/>
          <w:color w:val="000000"/>
          <w:sz w:val="18"/>
          <w:szCs w:val="18"/>
        </w:rPr>
        <w:t xml:space="preserve">kunnen </w:t>
      </w:r>
      <w:r w:rsidR="00C1535F">
        <w:rPr>
          <w:rStyle w:val="normaltextrun"/>
          <w:rFonts w:ascii="Arial" w:hAnsi="Arial" w:cs="Arial"/>
          <w:color w:val="000000"/>
          <w:sz w:val="18"/>
          <w:szCs w:val="18"/>
        </w:rPr>
        <w:t>krijgen, bijvoorbeeld:</w:t>
      </w:r>
    </w:p>
    <w:p w:rsidR="00B8400E" w:rsidP="00B8400E" w:rsidRDefault="00B8400E" w14:paraId="4A5CD26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i/>
          <w:iCs/>
          <w:color w:val="000000"/>
          <w:sz w:val="18"/>
          <w:szCs w:val="18"/>
        </w:rPr>
        <w:br/>
      </w:r>
      <w:r>
        <w:rPr>
          <w:rStyle w:val="normaltextrun"/>
          <w:rFonts w:ascii="Arial" w:hAnsi="Arial" w:cs="Arial" w:eastAsiaTheme="majorEastAsia"/>
          <w:i/>
          <w:iCs/>
          <w:color w:val="000000"/>
          <w:sz w:val="18"/>
          <w:szCs w:val="18"/>
        </w:rPr>
        <w:t>Nieuw in categorie 2  </w:t>
      </w:r>
      <w:r>
        <w:rPr>
          <w:rStyle w:val="scxw103590016"/>
          <w:rFonts w:ascii="Arial" w:hAnsi="Arial" w:cs="Arial" w:eastAsiaTheme="majorEastAsia"/>
          <w:color w:val="000000"/>
          <w:sz w:val="18"/>
          <w:szCs w:val="18"/>
        </w:rPr>
        <w:t> </w:t>
      </w:r>
      <w:r>
        <w:rPr>
          <w:rFonts w:ascii="Arial" w:hAnsi="Arial" w:cs="Arial"/>
          <w:color w:val="000000"/>
          <w:sz w:val="18"/>
          <w:szCs w:val="18"/>
        </w:rPr>
        <w:br/>
      </w:r>
      <w:r>
        <w:rPr>
          <w:rStyle w:val="normaltextrun"/>
          <w:rFonts w:ascii="Arial" w:hAnsi="Arial" w:cs="Arial" w:eastAsiaTheme="majorEastAsia"/>
          <w:sz w:val="18"/>
          <w:szCs w:val="18"/>
        </w:rPr>
        <w:t>Nieuw</w:t>
      </w:r>
      <w:r>
        <w:rPr>
          <w:rStyle w:val="normaltextrun"/>
          <w:rFonts w:ascii="Arial" w:hAnsi="Arial" w:cs="Arial" w:eastAsiaTheme="majorEastAsia"/>
          <w:color w:val="000000"/>
          <w:sz w:val="18"/>
          <w:szCs w:val="18"/>
        </w:rPr>
        <w:t> in categorie 2 zijn de functies en sectoren douane, afvalinzameling, elektriciteitsnetten, telecom, verkeersveiligheid voor weg, water, spoort en lucht en zeer sensitieve technologie. Deze laatste sector zijn ontwikkelaars en aanbieders van zeer sensitieve technologie. De verkeersveiligheid is opgenomen in verband met aansluitingen voor de verkeersveiligheid op de weg, water, lucht en spoor. </w:t>
      </w:r>
      <w:r>
        <w:rPr>
          <w:rStyle w:val="eop"/>
          <w:rFonts w:ascii="Arial" w:hAnsi="Arial" w:cs="Arial" w:eastAsiaTheme="majorEastAsia"/>
          <w:color w:val="000000"/>
          <w:sz w:val="18"/>
          <w:szCs w:val="18"/>
        </w:rPr>
        <w:t> </w:t>
      </w:r>
    </w:p>
    <w:p w:rsidR="00B8400E" w:rsidP="00B8400E" w:rsidRDefault="00B8400E" w14:paraId="65FFBBD6"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B8400E" w:rsidP="00B8400E" w:rsidRDefault="00B8400E" w14:paraId="1ED5F076" w14:textId="77777777">
      <w:pPr>
        <w:pStyle w:val="paragraph"/>
        <w:spacing w:before="0" w:beforeAutospacing="0" w:after="0" w:afterAutospacing="0"/>
        <w:textAlignment w:val="baseline"/>
        <w:rPr>
          <w:rStyle w:val="eop"/>
          <w:rFonts w:ascii="Arial" w:hAnsi="Arial" w:cs="Arial" w:eastAsiaTheme="majorEastAsia"/>
          <w:color w:val="000000"/>
          <w:sz w:val="18"/>
          <w:szCs w:val="18"/>
        </w:rPr>
      </w:pPr>
      <w:r>
        <w:rPr>
          <w:rStyle w:val="normaltextrun"/>
          <w:rFonts w:ascii="Arial" w:hAnsi="Arial" w:cs="Arial" w:eastAsiaTheme="majorEastAsia"/>
          <w:i/>
          <w:iCs/>
          <w:color w:val="000000"/>
          <w:sz w:val="18"/>
          <w:szCs w:val="18"/>
        </w:rPr>
        <w:t>Nieuw in categorie 3</w:t>
      </w:r>
      <w:r>
        <w:rPr>
          <w:rStyle w:val="normaltextrun"/>
          <w:rFonts w:ascii="Arial" w:hAnsi="Arial" w:cs="Arial" w:eastAsiaTheme="majorEastAsia"/>
          <w:color w:val="000000"/>
          <w:sz w:val="18"/>
          <w:szCs w:val="18"/>
        </w:rPr>
        <w:t>  </w:t>
      </w:r>
      <w:r>
        <w:rPr>
          <w:rStyle w:val="scxw103590016"/>
          <w:rFonts w:ascii="Arial" w:hAnsi="Arial" w:cs="Arial" w:eastAsiaTheme="majorEastAsia"/>
          <w:color w:val="000000"/>
          <w:sz w:val="18"/>
          <w:szCs w:val="18"/>
        </w:rPr>
        <w:t> </w:t>
      </w:r>
      <w:r>
        <w:rPr>
          <w:rFonts w:ascii="Arial" w:hAnsi="Arial" w:cs="Arial"/>
          <w:color w:val="000000"/>
          <w:sz w:val="18"/>
          <w:szCs w:val="18"/>
        </w:rPr>
        <w:br/>
      </w:r>
      <w:r>
        <w:rPr>
          <w:rStyle w:val="normaltextrun"/>
          <w:rFonts w:ascii="Arial" w:hAnsi="Arial" w:cs="Arial" w:eastAsiaTheme="majorEastAsia"/>
          <w:color w:val="000000"/>
          <w:sz w:val="18"/>
          <w:szCs w:val="18"/>
        </w:rPr>
        <w:t>Nieuw in categorie 3 de functies en sectoren collectief wonen, het verzwaren van aansluitingen in woningen en openbaar vervoer. Overheden kunnen vanaf 1 oktober eerder in het bouw- en ontwikkelproces aanvragen doen voor woningbouw en onderwijs.  </w:t>
      </w:r>
      <w:r>
        <w:rPr>
          <w:rStyle w:val="eop"/>
          <w:rFonts w:ascii="Arial" w:hAnsi="Arial" w:cs="Arial" w:eastAsiaTheme="majorEastAsia"/>
          <w:color w:val="000000"/>
          <w:sz w:val="18"/>
          <w:szCs w:val="18"/>
        </w:rPr>
        <w:t> </w:t>
      </w:r>
    </w:p>
    <w:p w:rsidR="00B8400E" w:rsidP="00B8400E" w:rsidRDefault="00B8400E" w14:paraId="7E6B5915" w14:textId="77777777">
      <w:pPr>
        <w:pStyle w:val="paragraph"/>
        <w:spacing w:before="0" w:beforeAutospacing="0" w:after="0" w:afterAutospacing="0"/>
        <w:textAlignment w:val="baseline"/>
        <w:rPr>
          <w:rStyle w:val="eop"/>
          <w:rFonts w:ascii="Arial" w:hAnsi="Arial" w:cs="Arial" w:eastAsiaTheme="majorEastAsia"/>
          <w:color w:val="000000"/>
          <w:sz w:val="18"/>
          <w:szCs w:val="18"/>
        </w:rPr>
      </w:pPr>
    </w:p>
    <w:p w:rsidRPr="005535B7" w:rsidR="00B8400E" w:rsidP="00B8400E" w:rsidRDefault="005535B7" w14:paraId="44B3CB0A" w14:textId="288AE5B6">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sz w:val="21"/>
          <w:szCs w:val="21"/>
        </w:rPr>
        <w:t xml:space="preserve">2. </w:t>
      </w:r>
      <w:r w:rsidRPr="005535B7" w:rsidR="00B8400E">
        <w:rPr>
          <w:rStyle w:val="normaltextrun"/>
          <w:rFonts w:ascii="Arial" w:hAnsi="Arial" w:cs="Arial" w:eastAsiaTheme="majorEastAsia"/>
          <w:b/>
          <w:bCs/>
          <w:sz w:val="21"/>
          <w:szCs w:val="21"/>
        </w:rPr>
        <w:t>Wat betekent dit voor klanten zonder prioriteit?</w:t>
      </w:r>
      <w:r w:rsidRPr="005535B7" w:rsidR="00B8400E">
        <w:rPr>
          <w:rStyle w:val="normaltextrun"/>
          <w:rFonts w:ascii="Arial" w:hAnsi="Arial" w:cs="Arial" w:eastAsiaTheme="majorEastAsia"/>
          <w:sz w:val="21"/>
          <w:szCs w:val="21"/>
        </w:rPr>
        <w:t> </w:t>
      </w:r>
      <w:r w:rsidRPr="005535B7" w:rsidR="00B8400E">
        <w:rPr>
          <w:rStyle w:val="eop"/>
          <w:rFonts w:ascii="Arial" w:hAnsi="Arial" w:cs="Arial" w:eastAsiaTheme="majorEastAsia"/>
          <w:sz w:val="21"/>
          <w:szCs w:val="21"/>
        </w:rPr>
        <w:t> </w:t>
      </w:r>
    </w:p>
    <w:p w:rsidR="00B8400E" w:rsidP="00B8400E" w:rsidRDefault="00B8400E" w14:paraId="40811969" w14:textId="77777777">
      <w:pPr>
        <w:pStyle w:val="paragraph"/>
        <w:numPr>
          <w:ilvl w:val="0"/>
          <w:numId w:val="24"/>
        </w:numPr>
        <w:spacing w:before="0" w:beforeAutospacing="0" w:after="0" w:afterAutospacing="0"/>
        <w:textAlignment w:val="baseline"/>
        <w:rPr>
          <w:rFonts w:ascii="Arial" w:hAnsi="Arial" w:cs="Arial"/>
          <w:sz w:val="18"/>
          <w:szCs w:val="18"/>
        </w:rPr>
      </w:pPr>
      <w:r>
        <w:rPr>
          <w:rStyle w:val="normaltextrun"/>
          <w:rFonts w:ascii="Arial" w:hAnsi="Arial" w:cs="Arial" w:eastAsiaTheme="majorEastAsia"/>
          <w:sz w:val="18"/>
          <w:szCs w:val="18"/>
        </w:rPr>
        <w:t>Zij kunnen nog steeds een aanvraag doen. </w:t>
      </w:r>
      <w:r>
        <w:rPr>
          <w:rStyle w:val="eop"/>
          <w:rFonts w:ascii="Arial" w:hAnsi="Arial" w:cs="Arial" w:eastAsiaTheme="majorEastAsia"/>
          <w:sz w:val="18"/>
          <w:szCs w:val="18"/>
        </w:rPr>
        <w:t> </w:t>
      </w:r>
    </w:p>
    <w:p w:rsidR="00B8400E" w:rsidP="00B8400E" w:rsidRDefault="00B8400E" w14:paraId="33B899FA" w14:textId="057F926C">
      <w:pPr>
        <w:pStyle w:val="paragraph"/>
        <w:numPr>
          <w:ilvl w:val="0"/>
          <w:numId w:val="24"/>
        </w:numPr>
        <w:spacing w:before="0" w:beforeAutospacing="0" w:after="0" w:afterAutospacing="0"/>
        <w:textAlignment w:val="baseline"/>
        <w:rPr>
          <w:rFonts w:ascii="Arial" w:hAnsi="Arial" w:cs="Arial"/>
          <w:sz w:val="18"/>
          <w:szCs w:val="18"/>
        </w:rPr>
      </w:pPr>
      <w:r>
        <w:rPr>
          <w:rStyle w:val="normaltextrun"/>
          <w:rFonts w:ascii="Arial" w:hAnsi="Arial" w:cs="Arial" w:eastAsiaTheme="majorEastAsia"/>
          <w:sz w:val="18"/>
          <w:szCs w:val="18"/>
        </w:rPr>
        <w:t>Maar: deze klanten sluiten </w:t>
      </w:r>
      <w:r>
        <w:rPr>
          <w:rStyle w:val="normaltextrun"/>
          <w:rFonts w:ascii="Arial" w:hAnsi="Arial" w:cs="Arial" w:eastAsiaTheme="majorEastAsia"/>
          <w:i/>
          <w:iCs/>
          <w:sz w:val="18"/>
          <w:szCs w:val="18"/>
        </w:rPr>
        <w:t>achteraan op de wachtlijst</w:t>
      </w:r>
      <w:r>
        <w:rPr>
          <w:rStyle w:val="normaltextrun"/>
          <w:rFonts w:ascii="Arial" w:hAnsi="Arial" w:cs="Arial" w:eastAsiaTheme="majorEastAsia"/>
          <w:sz w:val="18"/>
          <w:szCs w:val="18"/>
        </w:rPr>
        <w:t> aan. Net zoals niet grootverbruik klanten nu ook op de wachtlijst staan, zonder voorrang.  </w:t>
      </w:r>
      <w:r>
        <w:rPr>
          <w:rStyle w:val="eop"/>
          <w:rFonts w:ascii="Arial" w:hAnsi="Arial" w:cs="Arial" w:eastAsiaTheme="majorEastAsia"/>
          <w:sz w:val="18"/>
          <w:szCs w:val="18"/>
        </w:rPr>
        <w:t> </w:t>
      </w:r>
    </w:p>
    <w:p w:rsidR="00B8400E" w:rsidP="00B8400E" w:rsidRDefault="00B8400E" w14:paraId="3F1CFF89" w14:textId="77777777">
      <w:pPr>
        <w:pStyle w:val="paragraph"/>
        <w:numPr>
          <w:ilvl w:val="0"/>
          <w:numId w:val="24"/>
        </w:numPr>
        <w:spacing w:before="0" w:beforeAutospacing="0" w:after="0" w:afterAutospacing="0"/>
        <w:textAlignment w:val="baseline"/>
        <w:rPr>
          <w:rFonts w:ascii="Arial" w:hAnsi="Arial" w:cs="Arial"/>
          <w:sz w:val="18"/>
          <w:szCs w:val="18"/>
        </w:rPr>
      </w:pPr>
      <w:r>
        <w:rPr>
          <w:rStyle w:val="normaltextrun"/>
          <w:rFonts w:ascii="Arial" w:hAnsi="Arial" w:cs="Arial" w:eastAsiaTheme="majorEastAsia"/>
          <w:sz w:val="18"/>
          <w:szCs w:val="18"/>
        </w:rPr>
        <w:t>Pas wanneer alle geprioriteerde aanvragen zijn bediend, komen klanten zonder voorrang in beeld. </w:t>
      </w:r>
      <w:r>
        <w:rPr>
          <w:rStyle w:val="eop"/>
          <w:rFonts w:ascii="Arial" w:hAnsi="Arial" w:cs="Arial" w:eastAsiaTheme="majorEastAsia"/>
          <w:sz w:val="18"/>
          <w:szCs w:val="18"/>
        </w:rPr>
        <w:t> </w:t>
      </w:r>
    </w:p>
    <w:p w:rsidRPr="00B8400E" w:rsidR="00B8400E" w:rsidP="00B8400E" w:rsidRDefault="00B8400E" w14:paraId="1D843ADA" w14:textId="7561AC54">
      <w:pPr>
        <w:pStyle w:val="paragraph"/>
        <w:numPr>
          <w:ilvl w:val="0"/>
          <w:numId w:val="24"/>
        </w:numPr>
        <w:spacing w:before="0" w:beforeAutospacing="0" w:after="0" w:afterAutospacing="0"/>
        <w:textAlignment w:val="baseline"/>
        <w:rPr>
          <w:rFonts w:ascii="Arial" w:hAnsi="Arial" w:cs="Arial"/>
          <w:sz w:val="18"/>
          <w:szCs w:val="18"/>
        </w:rPr>
      </w:pPr>
      <w:r w:rsidRPr="00B8400E">
        <w:rPr>
          <w:rStyle w:val="normaltextrun"/>
          <w:rFonts w:ascii="Arial" w:hAnsi="Arial" w:cs="Arial" w:eastAsiaTheme="majorEastAsia"/>
          <w:sz w:val="18"/>
          <w:szCs w:val="18"/>
        </w:rPr>
        <w:t>Zodra er ruimte beschikbaar is: wie het eerst aanvraagt, is als eerste aan de beurt.</w:t>
      </w:r>
      <w:r w:rsidRPr="00B8400E">
        <w:rPr>
          <w:rStyle w:val="eop"/>
          <w:rFonts w:ascii="Arial" w:hAnsi="Arial" w:cs="Arial" w:eastAsiaTheme="majorEastAsia"/>
          <w:sz w:val="18"/>
          <w:szCs w:val="18"/>
        </w:rPr>
        <w:t> </w:t>
      </w:r>
    </w:p>
    <w:p w:rsidR="00B8400E" w:rsidP="00B8400E" w:rsidRDefault="00B8400E" w14:paraId="6F66547E" w14:textId="1045F823">
      <w:pPr>
        <w:pStyle w:val="paragraph"/>
        <w:spacing w:before="0" w:beforeAutospacing="0" w:after="0" w:afterAutospacing="0"/>
        <w:ind w:firstLine="50"/>
        <w:textAlignment w:val="baseline"/>
        <w:rPr>
          <w:rFonts w:ascii="Segoe UI" w:hAnsi="Segoe UI" w:cs="Segoe UI"/>
          <w:sz w:val="18"/>
          <w:szCs w:val="18"/>
        </w:rPr>
      </w:pPr>
    </w:p>
    <w:p w:rsidR="00B8400E" w:rsidP="00B8400E" w:rsidRDefault="00B8400E" w14:paraId="43C451BF" w14:textId="0A77D22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sz w:val="18"/>
          <w:szCs w:val="18"/>
        </w:rPr>
        <w:t>Voor de huidige grootverbruik klanten op de wachtlijst, maar ook voor onder andere laadpalen en MKB die buiten het prioriteringskader vallen betekent dit: langer wachten tot er ruimte vrij komt op het stroomnet.  </w:t>
      </w:r>
      <w:r>
        <w:rPr>
          <w:rStyle w:val="eop"/>
          <w:rFonts w:ascii="Arial" w:hAnsi="Arial" w:cs="Arial" w:eastAsiaTheme="majorEastAsia"/>
          <w:sz w:val="18"/>
          <w:szCs w:val="18"/>
        </w:rPr>
        <w:t> </w:t>
      </w:r>
    </w:p>
    <w:p w:rsidRPr="005535B7" w:rsidR="00C1535F" w:rsidP="00B8400E" w:rsidRDefault="00C1535F" w14:paraId="45E0BCED" w14:textId="1076B20A">
      <w:pPr>
        <w:pStyle w:val="paragraph"/>
        <w:spacing w:before="0" w:beforeAutospacing="0" w:after="0" w:afterAutospacing="0"/>
        <w:textAlignment w:val="baseline"/>
        <w:rPr>
          <w:rStyle w:val="eop"/>
          <w:rFonts w:ascii="Arial" w:hAnsi="Arial" w:cs="Arial" w:eastAsiaTheme="majorEastAsia"/>
          <w:color w:val="000000"/>
          <w:sz w:val="21"/>
          <w:szCs w:val="21"/>
        </w:rPr>
      </w:pPr>
    </w:p>
    <w:p w:rsidRPr="005535B7" w:rsidR="00B8400E" w:rsidRDefault="005535B7" w14:paraId="2D6D5A80" w14:textId="0CA123B7">
      <w:pPr>
        <w:pStyle w:val="paragraph"/>
        <w:spacing w:before="0" w:beforeAutospacing="0" w:after="0" w:afterAutospacing="0"/>
        <w:textAlignment w:val="baseline"/>
        <w:rPr>
          <w:rStyle w:val="normaltextrun"/>
          <w:rFonts w:ascii="Arial" w:hAnsi="Arial" w:cs="Arial"/>
          <w:b/>
          <w:bCs/>
          <w:color w:val="000000"/>
          <w:sz w:val="21"/>
          <w:szCs w:val="21"/>
        </w:rPr>
      </w:pPr>
      <w:r>
        <w:rPr>
          <w:rStyle w:val="normaltextrun"/>
          <w:rFonts w:ascii="Arial" w:hAnsi="Arial" w:cs="Arial"/>
          <w:b/>
          <w:bCs/>
          <w:color w:val="000000"/>
          <w:sz w:val="21"/>
          <w:szCs w:val="21"/>
        </w:rPr>
        <w:t xml:space="preserve">3. </w:t>
      </w:r>
      <w:r w:rsidRPr="005535B7" w:rsidR="00C1535F">
        <w:rPr>
          <w:rStyle w:val="normaltextrun"/>
          <w:rFonts w:ascii="Arial" w:hAnsi="Arial" w:cs="Arial"/>
          <w:b/>
          <w:bCs/>
          <w:color w:val="000000"/>
          <w:sz w:val="21"/>
          <w:szCs w:val="21"/>
        </w:rPr>
        <w:t>Hoe bepalen jullie wat maatschappelijk belangrijk is</w:t>
      </w:r>
      <w:r w:rsidRPr="005535B7" w:rsidR="00B8400E">
        <w:rPr>
          <w:rStyle w:val="normaltextrun"/>
          <w:rFonts w:ascii="Arial" w:hAnsi="Arial" w:cs="Arial"/>
          <w:b/>
          <w:bCs/>
          <w:color w:val="000000"/>
          <w:sz w:val="21"/>
          <w:szCs w:val="21"/>
        </w:rPr>
        <w:t xml:space="preserve"> en wie beoordeelt dit? </w:t>
      </w:r>
    </w:p>
    <w:p w:rsidR="00C1535F" w:rsidRDefault="00C1535F" w14:paraId="3AA4535E" w14:textId="3D075A28">
      <w:pPr>
        <w:pStyle w:val="paragraph"/>
        <w:spacing w:before="0" w:beforeAutospacing="0" w:after="0" w:afterAutospacing="0"/>
        <w:textAlignment w:val="baseline"/>
        <w:rPr>
          <w:rStyle w:val="normaltextrun"/>
          <w:rFonts w:ascii="Arial" w:hAnsi="Arial" w:cs="Arial"/>
          <w:color w:val="000000"/>
          <w:sz w:val="18"/>
          <w:szCs w:val="18"/>
        </w:rPr>
      </w:pPr>
      <w:r>
        <w:rPr>
          <w:rStyle w:val="normaltextrun"/>
          <w:rFonts w:ascii="Arial" w:hAnsi="Arial" w:cs="Arial"/>
          <w:color w:val="000000"/>
          <w:sz w:val="18"/>
          <w:szCs w:val="18"/>
        </w:rPr>
        <w:t xml:space="preserve">De ACM bepaalt welke </w:t>
      </w:r>
      <w:r w:rsidR="00B8400E">
        <w:rPr>
          <w:rStyle w:val="normaltextrun"/>
          <w:rFonts w:ascii="Arial" w:hAnsi="Arial" w:cs="Arial"/>
          <w:color w:val="000000"/>
          <w:sz w:val="18"/>
          <w:szCs w:val="18"/>
        </w:rPr>
        <w:t xml:space="preserve">maatschappelijke </w:t>
      </w:r>
      <w:r>
        <w:rPr>
          <w:rStyle w:val="normaltextrun"/>
          <w:rFonts w:ascii="Arial" w:hAnsi="Arial" w:cs="Arial"/>
          <w:color w:val="000000"/>
          <w:sz w:val="18"/>
          <w:szCs w:val="18"/>
        </w:rPr>
        <w:t>functies of sectoren voorrang krijgen. De netbeheerder beoordeelt per aanvraag of die echt onder zo’n functie of sector valt. Daarvoor moet de aanvrager bewijs laten zien.</w:t>
      </w:r>
    </w:p>
    <w:p w:rsidR="00795E4D" w:rsidRDefault="00795E4D" w14:paraId="641D0ABB" w14:textId="77777777">
      <w:pPr>
        <w:pStyle w:val="paragraph"/>
        <w:spacing w:before="0" w:beforeAutospacing="0" w:after="0" w:afterAutospacing="0"/>
        <w:textAlignment w:val="baseline"/>
        <w:rPr>
          <w:kern w:val="2"/>
          <w14:ligatures w14:val="standardContextual"/>
        </w:rPr>
      </w:pPr>
    </w:p>
    <w:p w:rsidRPr="005535B7" w:rsidR="00C1535F" w:rsidP="005535B7" w:rsidRDefault="005535B7" w14:paraId="10C45B2E" w14:textId="57ECDFD1">
      <w:pPr>
        <w:pStyle w:val="paragraph"/>
        <w:spacing w:before="0" w:beforeAutospacing="0" w:after="0" w:afterAutospacing="0"/>
        <w:textAlignment w:val="baseline"/>
        <w:rPr>
          <w:kern w:val="2"/>
          <w:sz w:val="32"/>
          <w:szCs w:val="32"/>
          <w14:ligatures w14:val="standardContextual"/>
        </w:rPr>
      </w:pPr>
      <w:r>
        <w:rPr>
          <w:rStyle w:val="normaltextrun"/>
          <w:rFonts w:ascii="Arial" w:hAnsi="Arial" w:cs="Arial"/>
          <w:b/>
          <w:bCs/>
          <w:sz w:val="21"/>
          <w:szCs w:val="21"/>
        </w:rPr>
        <w:t>4. W</w:t>
      </w:r>
      <w:r w:rsidRPr="005535B7" w:rsidR="00C1535F">
        <w:rPr>
          <w:rStyle w:val="normaltextrun"/>
          <w:rFonts w:ascii="Arial" w:hAnsi="Arial" w:cs="Arial"/>
          <w:b/>
          <w:bCs/>
          <w:sz w:val="21"/>
          <w:szCs w:val="21"/>
        </w:rPr>
        <w:t>at betekent het prioriteringskader voor aanvragen die al op de wachtlijst staan?</w:t>
      </w:r>
    </w:p>
    <w:p w:rsidR="00795E4D" w:rsidRDefault="00C1535F" w14:paraId="67D60FF4" w14:textId="77777777">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Uw plek op de wachtlijst kan veranderen. Krijgt een andere aanvraag voorrang? Dan kan die aanvraag boven uw aanvraag komen te staan. </w:t>
      </w:r>
      <w:r w:rsidR="00795E4D">
        <w:rPr>
          <w:rStyle w:val="normaltextrun"/>
          <w:rFonts w:ascii="Arial" w:hAnsi="Arial" w:cs="Arial"/>
          <w:sz w:val="18"/>
          <w:szCs w:val="18"/>
        </w:rPr>
        <w:t xml:space="preserve">Door de nieuwe regels zijn er meer klanten die maatschappelijke prioriteit krijgen. </w:t>
      </w:r>
      <w:r w:rsidR="00795E4D">
        <w:rPr>
          <w:rStyle w:val="normaltextrun"/>
          <w:rFonts w:ascii="Arial" w:hAnsi="Arial" w:cs="Arial"/>
          <w:sz w:val="18"/>
          <w:szCs w:val="18"/>
        </w:rPr>
        <w:br/>
      </w:r>
    </w:p>
    <w:p w:rsidR="00795E4D" w:rsidRDefault="00795E4D" w14:paraId="18432C30" w14:textId="12CA607A">
      <w:pPr>
        <w:pStyle w:val="paragraph"/>
        <w:spacing w:before="0" w:beforeAutospacing="0" w:after="0" w:afterAutospacing="0"/>
        <w:textAlignment w:val="baseline"/>
        <w:rPr>
          <w:rStyle w:val="normaltextrun"/>
          <w:rFonts w:ascii="Arial" w:hAnsi="Arial" w:cs="Arial"/>
          <w:sz w:val="18"/>
          <w:szCs w:val="18"/>
        </w:rPr>
      </w:pPr>
      <w:r w:rsidRPr="00795E4D">
        <w:rPr>
          <w:rFonts w:ascii="Arial" w:hAnsi="Arial" w:cs="Arial"/>
          <w:sz w:val="18"/>
          <w:szCs w:val="18"/>
        </w:rPr>
        <w:t>U blijft echter wachten totdat er genoeg capaciteit is op het elektriciteitsnet – dat verandert niet. Dus: het kader gaat vooral over wie er eerst geholpen wordt zodra er ruimte komt op het net. </w:t>
      </w:r>
    </w:p>
    <w:p w:rsidR="00795E4D" w:rsidP="3773EA0B" w:rsidRDefault="00795E4D" w14:paraId="0E9A5A64" w14:textId="41B817C4">
      <w:pPr>
        <w:pStyle w:val="paragraph"/>
        <w:spacing w:before="0" w:beforeAutospacing="0" w:after="0" w:afterAutospacing="0"/>
        <w:textAlignment w:val="baseline"/>
        <w:rPr>
          <w:rFonts w:ascii="Arial" w:hAnsi="Arial" w:cs="Arial"/>
          <w:sz w:val="18"/>
          <w:szCs w:val="18"/>
        </w:rPr>
      </w:pPr>
      <w:r>
        <w:br/>
      </w:r>
      <w:r w:rsidRPr="3773EA0B" w:rsidR="754072AD">
        <w:rPr>
          <w:rStyle w:val="normaltextrun"/>
          <w:rFonts w:ascii="Arial" w:hAnsi="Arial" w:cs="Arial"/>
          <w:sz w:val="18"/>
          <w:szCs w:val="18"/>
        </w:rPr>
        <w:t xml:space="preserve">Heeft u al voorrang en staat uw aanvraag al op de wachtlijst? Dan blijft die voorrang gelden en hoeft u niets te doen. </w:t>
      </w:r>
      <w:r w:rsidRPr="3773EA0B" w:rsidR="336C27DC">
        <w:rPr>
          <w:rFonts w:ascii="Arial" w:hAnsi="Arial" w:cs="Arial"/>
          <w:sz w:val="18"/>
          <w:szCs w:val="18"/>
        </w:rPr>
        <w:t xml:space="preserve">Omdat er enkele functies zijn toegevoegd of uitgebreid in het kader, zijn er partijen met een aanvraag op de wachtlijst die vanaf 1 januari 2026 ook prioriteit kunnen krijgen. Deze partijen kunnen een aanvraag indienen bij </w:t>
      </w:r>
      <w:r w:rsidRPr="3773EA0B" w:rsidR="4915E172">
        <w:rPr>
          <w:rFonts w:ascii="Arial" w:hAnsi="Arial" w:cs="Arial"/>
          <w:sz w:val="18"/>
          <w:szCs w:val="18"/>
        </w:rPr>
        <w:t>de netbeheerder</w:t>
      </w:r>
      <w:r w:rsidRPr="3773EA0B" w:rsidR="336C27DC">
        <w:rPr>
          <w:rFonts w:ascii="Arial" w:hAnsi="Arial" w:cs="Arial"/>
          <w:sz w:val="18"/>
          <w:szCs w:val="18"/>
        </w:rPr>
        <w:t>. Bekijk de website voor meer informatie.</w:t>
      </w:r>
    </w:p>
    <w:p w:rsidR="4759454B" w:rsidP="4759454B" w:rsidRDefault="4759454B" w14:paraId="37881428" w14:textId="037EDE68">
      <w:pPr>
        <w:pStyle w:val="paragraph"/>
        <w:spacing w:before="0" w:beforeAutospacing="0" w:after="0" w:afterAutospacing="0"/>
        <w:rPr>
          <w:rFonts w:ascii="Arial" w:hAnsi="Arial" w:cs="Arial"/>
          <w:sz w:val="18"/>
          <w:szCs w:val="18"/>
          <w:highlight w:val="yellow"/>
        </w:rPr>
      </w:pPr>
    </w:p>
    <w:p w:rsidRPr="005535B7" w:rsidR="2F3CE518" w:rsidP="06F52FDB" w:rsidRDefault="005535B7" w14:paraId="68D64B84" w14:textId="77D5BF02">
      <w:pPr>
        <w:spacing/>
        <w:contextualSpacing w:val="1"/>
        <w:rPr>
          <w:rFonts w:ascii="Arial" w:hAnsi="Arial" w:eastAsia="Arial" w:cs="Arial"/>
          <w:b w:val="1"/>
          <w:bCs w:val="1"/>
          <w:color w:val="000000" w:themeColor="text1" w:themeTint="FF" w:themeShade="FF"/>
          <w:sz w:val="21"/>
          <w:szCs w:val="21"/>
        </w:rPr>
      </w:pPr>
    </w:p>
    <w:p w:rsidRPr="005535B7" w:rsidR="2F3CE518" w:rsidP="3773EA0B" w:rsidRDefault="005535B7" w14:paraId="38AE371A" w14:textId="56FAE0D0">
      <w:pPr>
        <w:contextualSpacing/>
      </w:pPr>
      <w:r>
        <w:br w:type="page"/>
      </w:r>
    </w:p>
    <w:p w:rsidRPr="005535B7" w:rsidR="2F3CE518" w:rsidP="06F52FDB" w:rsidRDefault="005535B7" w14:paraId="7CDD49D9" w14:textId="626369B6">
      <w:pPr>
        <w:pStyle w:val="Standaard"/>
        <w:spacing/>
        <w:contextualSpacing w:val="1"/>
        <w:rPr>
          <w:rFonts w:ascii="Arial" w:hAnsi="Arial" w:eastAsia="Arial" w:cs="Arial"/>
          <w:color w:val="000000" w:themeColor="text1"/>
          <w:sz w:val="21"/>
          <w:szCs w:val="21"/>
        </w:rPr>
      </w:pPr>
      <w:r w:rsidRPr="06F52FDB" w:rsidR="005535B7">
        <w:rPr>
          <w:rFonts w:ascii="Arial" w:hAnsi="Arial" w:eastAsia="Arial" w:cs="Arial"/>
          <w:b w:val="1"/>
          <w:bCs w:val="1"/>
          <w:color w:val="000000" w:themeColor="text1" w:themeTint="FF" w:themeShade="FF"/>
          <w:sz w:val="21"/>
          <w:szCs w:val="21"/>
        </w:rPr>
        <w:t xml:space="preserve">5. </w:t>
      </w:r>
      <w:r w:rsidRPr="06F52FDB" w:rsidR="785AE3A0">
        <w:rPr>
          <w:rFonts w:ascii="Arial" w:hAnsi="Arial" w:eastAsia="Arial" w:cs="Arial"/>
          <w:b w:val="1"/>
          <w:bCs w:val="1"/>
          <w:color w:val="000000" w:themeColor="text1" w:themeTint="FF" w:themeShade="FF"/>
          <w:sz w:val="21"/>
          <w:szCs w:val="21"/>
        </w:rPr>
        <w:t xml:space="preserve">Hoe </w:t>
      </w:r>
      <w:r w:rsidRPr="06F52FDB" w:rsidR="38AE1889">
        <w:rPr>
          <w:rFonts w:ascii="Arial" w:hAnsi="Arial" w:eastAsia="Arial" w:cs="Arial"/>
          <w:b w:val="1"/>
          <w:bCs w:val="1"/>
          <w:color w:val="000000" w:themeColor="text1" w:themeTint="FF" w:themeShade="FF"/>
          <w:sz w:val="21"/>
          <w:szCs w:val="21"/>
        </w:rPr>
        <w:t>ziet</w:t>
      </w:r>
      <w:r w:rsidRPr="06F52FDB" w:rsidR="785AE3A0">
        <w:rPr>
          <w:rFonts w:ascii="Arial" w:hAnsi="Arial" w:eastAsia="Arial" w:cs="Arial"/>
          <w:b w:val="1"/>
          <w:bCs w:val="1"/>
          <w:color w:val="000000" w:themeColor="text1" w:themeTint="FF" w:themeShade="FF"/>
          <w:sz w:val="21"/>
          <w:szCs w:val="21"/>
        </w:rPr>
        <w:t xml:space="preserve"> de overgang eruit</w:t>
      </w:r>
      <w:r w:rsidRPr="06F52FDB" w:rsidR="740A03F0">
        <w:rPr>
          <w:rFonts w:ascii="Arial" w:hAnsi="Arial" w:eastAsia="Arial" w:cs="Arial"/>
          <w:b w:val="1"/>
          <w:bCs w:val="1"/>
          <w:color w:val="000000" w:themeColor="text1" w:themeTint="FF" w:themeShade="FF"/>
          <w:sz w:val="21"/>
          <w:szCs w:val="21"/>
        </w:rPr>
        <w:t>?</w:t>
      </w:r>
      <w:r w:rsidRPr="06F52FDB" w:rsidR="785AE3A0">
        <w:rPr>
          <w:rFonts w:ascii="Arial" w:hAnsi="Arial" w:eastAsia="Arial" w:cs="Arial"/>
          <w:color w:val="000000" w:themeColor="text1" w:themeTint="FF" w:themeShade="FF"/>
          <w:sz w:val="21"/>
          <w:szCs w:val="21"/>
        </w:rPr>
        <w:t> </w:t>
      </w:r>
    </w:p>
    <w:p w:rsidR="00617DBD" w:rsidP="4759454B" w:rsidRDefault="2F3CE518" w14:paraId="4A531C7A" w14:textId="74908445">
      <w:pPr>
        <w:contextualSpacing/>
        <w:rPr>
          <w:rFonts w:ascii="Arial" w:hAnsi="Arial" w:eastAsia="Arial" w:cs="Arial"/>
          <w:color w:val="000000" w:themeColor="text1"/>
          <w:sz w:val="18"/>
          <w:szCs w:val="18"/>
        </w:rPr>
      </w:pPr>
      <w:r w:rsidRPr="4759454B">
        <w:rPr>
          <w:rFonts w:ascii="Arial" w:hAnsi="Arial" w:eastAsia="Arial" w:cs="Arial"/>
          <w:color w:val="000000" w:themeColor="text1"/>
          <w:sz w:val="18"/>
          <w:szCs w:val="18"/>
        </w:rPr>
        <w:t xml:space="preserve">Netbeheerders </w:t>
      </w:r>
      <w:r w:rsidR="008D2996">
        <w:rPr>
          <w:rFonts w:ascii="Arial" w:hAnsi="Arial" w:eastAsia="Arial" w:cs="Arial"/>
          <w:color w:val="000000" w:themeColor="text1"/>
          <w:sz w:val="18"/>
          <w:szCs w:val="18"/>
        </w:rPr>
        <w:t xml:space="preserve">bouwen </w:t>
      </w:r>
      <w:r w:rsidRPr="4759454B">
        <w:rPr>
          <w:rFonts w:ascii="Arial" w:hAnsi="Arial" w:eastAsia="Arial" w:cs="Arial"/>
          <w:color w:val="000000" w:themeColor="text1"/>
          <w:sz w:val="18"/>
          <w:szCs w:val="18"/>
        </w:rPr>
        <w:t xml:space="preserve">de gereserveerde </w:t>
      </w:r>
      <w:r w:rsidR="00360D48">
        <w:rPr>
          <w:rFonts w:ascii="Arial" w:hAnsi="Arial" w:eastAsia="Arial" w:cs="Arial"/>
          <w:color w:val="000000" w:themeColor="text1"/>
          <w:sz w:val="18"/>
          <w:szCs w:val="18"/>
        </w:rPr>
        <w:t>ruimte (</w:t>
      </w:r>
      <w:r w:rsidRPr="4759454B">
        <w:rPr>
          <w:rFonts w:ascii="Arial" w:hAnsi="Arial" w:eastAsia="Arial" w:cs="Arial"/>
          <w:color w:val="000000" w:themeColor="text1"/>
          <w:sz w:val="18"/>
          <w:szCs w:val="18"/>
        </w:rPr>
        <w:t>capaciteit</w:t>
      </w:r>
      <w:r w:rsidR="00360D48">
        <w:rPr>
          <w:rFonts w:ascii="Arial" w:hAnsi="Arial" w:eastAsia="Arial" w:cs="Arial"/>
          <w:color w:val="000000" w:themeColor="text1"/>
          <w:sz w:val="18"/>
          <w:szCs w:val="18"/>
        </w:rPr>
        <w:t>)</w:t>
      </w:r>
      <w:r w:rsidRPr="4759454B">
        <w:rPr>
          <w:rFonts w:ascii="Arial" w:hAnsi="Arial" w:eastAsia="Arial" w:cs="Arial"/>
          <w:color w:val="000000" w:themeColor="text1"/>
          <w:sz w:val="18"/>
          <w:szCs w:val="18"/>
        </w:rPr>
        <w:t xml:space="preserve"> voor kleinverbruik </w:t>
      </w:r>
      <w:r w:rsidR="004A52F3">
        <w:rPr>
          <w:rFonts w:ascii="Arial" w:hAnsi="Arial" w:eastAsia="Arial" w:cs="Arial"/>
          <w:color w:val="000000" w:themeColor="text1"/>
          <w:sz w:val="18"/>
          <w:szCs w:val="18"/>
        </w:rPr>
        <w:t xml:space="preserve">stap voor stap af. Deze </w:t>
      </w:r>
      <w:r w:rsidR="004D76B7">
        <w:rPr>
          <w:rFonts w:ascii="Arial" w:hAnsi="Arial" w:eastAsia="Arial" w:cs="Arial"/>
          <w:color w:val="000000" w:themeColor="text1"/>
          <w:sz w:val="18"/>
          <w:szCs w:val="18"/>
        </w:rPr>
        <w:t>ruimte</w:t>
      </w:r>
      <w:r w:rsidR="00774957">
        <w:rPr>
          <w:rFonts w:ascii="Arial" w:hAnsi="Arial" w:eastAsia="Arial" w:cs="Arial"/>
          <w:color w:val="000000" w:themeColor="text1"/>
          <w:sz w:val="18"/>
          <w:szCs w:val="18"/>
        </w:rPr>
        <w:t xml:space="preserve"> op het stroomnet komt beschikbaar voor de gecombineerde wachtlijst. </w:t>
      </w:r>
      <w:r w:rsidRPr="00617DBD" w:rsidR="00617DBD">
        <w:rPr>
          <w:rFonts w:ascii="Arial" w:hAnsi="Arial" w:eastAsia="Arial" w:cs="Arial"/>
          <w:color w:val="000000" w:themeColor="text1"/>
          <w:sz w:val="18"/>
          <w:szCs w:val="18"/>
        </w:rPr>
        <w:t xml:space="preserve">De overgang naar het nieuwe systeem gebeurt zorgvuldig en in overleg met de overheid. </w:t>
      </w:r>
      <w:r w:rsidR="006F6F24">
        <w:rPr>
          <w:rFonts w:ascii="Arial" w:hAnsi="Arial" w:eastAsia="Arial" w:cs="Arial"/>
          <w:color w:val="000000" w:themeColor="text1"/>
          <w:sz w:val="18"/>
          <w:szCs w:val="18"/>
        </w:rPr>
        <w:br/>
      </w:r>
      <w:r w:rsidRPr="00617DBD" w:rsidR="00617DBD">
        <w:rPr>
          <w:rFonts w:ascii="Arial" w:hAnsi="Arial" w:eastAsia="Arial" w:cs="Arial"/>
          <w:color w:val="000000" w:themeColor="text1"/>
          <w:sz w:val="18"/>
          <w:szCs w:val="18"/>
        </w:rPr>
        <w:t xml:space="preserve">Bij elke stap geldt: aansluiten kan alleen zolang er </w:t>
      </w:r>
      <w:r w:rsidR="00BE7E38">
        <w:rPr>
          <w:rFonts w:ascii="Arial" w:hAnsi="Arial" w:eastAsia="Arial" w:cs="Arial"/>
          <w:color w:val="000000" w:themeColor="text1"/>
          <w:sz w:val="18"/>
          <w:szCs w:val="18"/>
        </w:rPr>
        <w:t>ruimte (</w:t>
      </w:r>
      <w:r w:rsidRPr="00617DBD" w:rsidR="00617DBD">
        <w:rPr>
          <w:rFonts w:ascii="Arial" w:hAnsi="Arial" w:eastAsia="Arial" w:cs="Arial"/>
          <w:color w:val="000000" w:themeColor="text1"/>
          <w:sz w:val="18"/>
          <w:szCs w:val="18"/>
        </w:rPr>
        <w:t>capaciteit</w:t>
      </w:r>
      <w:r w:rsidR="00BE7E38">
        <w:rPr>
          <w:rFonts w:ascii="Arial" w:hAnsi="Arial" w:eastAsia="Arial" w:cs="Arial"/>
          <w:color w:val="000000" w:themeColor="text1"/>
          <w:sz w:val="18"/>
          <w:szCs w:val="18"/>
        </w:rPr>
        <w:t>)</w:t>
      </w:r>
      <w:r w:rsidRPr="00617DBD" w:rsidR="00617DBD">
        <w:rPr>
          <w:rFonts w:ascii="Arial" w:hAnsi="Arial" w:eastAsia="Arial" w:cs="Arial"/>
          <w:color w:val="000000" w:themeColor="text1"/>
          <w:sz w:val="18"/>
          <w:szCs w:val="18"/>
        </w:rPr>
        <w:t xml:space="preserve"> beschikbaar is.</w:t>
      </w:r>
    </w:p>
    <w:p w:rsidR="006816F8" w:rsidP="4759454B" w:rsidRDefault="006816F8" w14:paraId="7A8C130D" w14:textId="77777777">
      <w:pPr>
        <w:contextualSpacing/>
        <w:rPr>
          <w:rFonts w:ascii="Arial" w:hAnsi="Arial" w:eastAsia="Arial" w:cs="Arial"/>
          <w:color w:val="000000" w:themeColor="text1"/>
          <w:sz w:val="18"/>
          <w:szCs w:val="18"/>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979"/>
        <w:gridCol w:w="7077"/>
      </w:tblGrid>
      <w:tr w:rsidR="4759454B" w:rsidTr="4759454B" w14:paraId="3A38E100" w14:textId="77777777">
        <w:trPr>
          <w:trHeight w:val="300"/>
        </w:trPr>
        <w:tc>
          <w:tcPr>
            <w:tcW w:w="1980" w:type="dxa"/>
            <w:tcMar>
              <w:left w:w="105" w:type="dxa"/>
              <w:right w:w="105" w:type="dxa"/>
            </w:tcMar>
          </w:tcPr>
          <w:p w:rsidR="4759454B" w:rsidP="4759454B" w:rsidRDefault="4759454B" w14:paraId="0316A421" w14:textId="75D2A28C">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t>Voor 1 juli 2026</w:t>
            </w:r>
          </w:p>
        </w:tc>
        <w:tc>
          <w:tcPr>
            <w:tcW w:w="7080" w:type="dxa"/>
            <w:tcMar>
              <w:left w:w="105" w:type="dxa"/>
              <w:right w:w="105" w:type="dxa"/>
            </w:tcMar>
          </w:tcPr>
          <w:p w:rsidR="4759454B" w:rsidP="4759454B" w:rsidRDefault="4759454B" w14:paraId="0C3B81E3" w14:textId="0B925922">
            <w:pPr>
              <w:pStyle w:val="Lijstalinea"/>
              <w:numPr>
                <w:ilvl w:val="0"/>
                <w:numId w:val="4"/>
              </w:numPr>
              <w:rPr>
                <w:rFonts w:ascii="Arial" w:hAnsi="Arial" w:eastAsia="Arial" w:cs="Arial"/>
                <w:color w:val="000000" w:themeColor="text1"/>
                <w:sz w:val="18"/>
                <w:szCs w:val="18"/>
              </w:rPr>
            </w:pPr>
            <w:r w:rsidRPr="4759454B">
              <w:rPr>
                <w:rFonts w:ascii="Arial" w:hAnsi="Arial" w:eastAsia="Arial" w:cs="Arial"/>
                <w:color w:val="000000" w:themeColor="text1"/>
                <w:sz w:val="18"/>
                <w:szCs w:val="18"/>
              </w:rPr>
              <w:t>Nieuw maatschappelijk prioriteringskader van kracht. Meer partijen</w:t>
            </w:r>
            <w:r w:rsidR="00E94F68">
              <w:rPr>
                <w:rFonts w:ascii="Arial" w:hAnsi="Arial" w:eastAsia="Arial" w:cs="Arial"/>
                <w:color w:val="000000" w:themeColor="text1"/>
                <w:sz w:val="18"/>
                <w:szCs w:val="18"/>
              </w:rPr>
              <w:t xml:space="preserve"> met een grote aansluiting</w:t>
            </w:r>
            <w:r w:rsidRPr="4759454B">
              <w:rPr>
                <w:rFonts w:ascii="Arial" w:hAnsi="Arial" w:eastAsia="Arial" w:cs="Arial"/>
                <w:color w:val="000000" w:themeColor="text1"/>
                <w:sz w:val="18"/>
                <w:szCs w:val="18"/>
              </w:rPr>
              <w:t xml:space="preserve"> kunnen prioriteit aanvragen volgens het nieuwe kader en volgens het bekende proces.</w:t>
            </w:r>
            <w:r w:rsidRPr="4759454B">
              <w:rPr>
                <w:rFonts w:ascii="Arial" w:hAnsi="Arial" w:eastAsia="Arial" w:cs="Arial"/>
                <w:color w:val="5B5B5B"/>
                <w:sz w:val="18"/>
                <w:szCs w:val="18"/>
              </w:rPr>
              <w:t xml:space="preserve"> </w:t>
            </w:r>
            <w:r w:rsidRPr="4759454B">
              <w:rPr>
                <w:rFonts w:ascii="Arial" w:hAnsi="Arial" w:eastAsia="Arial" w:cs="Arial"/>
                <w:color w:val="000000" w:themeColor="text1"/>
                <w:sz w:val="18"/>
                <w:szCs w:val="18"/>
              </w:rPr>
              <w:t xml:space="preserve">Netbeheerders blijven KV aansluiten zolang er (gereserveerde) capaciteit beschikbaar is en kunnen een aanvraag volgens het huidige proces doen. </w:t>
            </w:r>
          </w:p>
          <w:p w:rsidR="4759454B" w:rsidP="4759454B" w:rsidRDefault="4759454B" w14:paraId="4B725255" w14:textId="6E65FB20">
            <w:pPr>
              <w:pStyle w:val="Lijstalinea"/>
              <w:numPr>
                <w:ilvl w:val="0"/>
                <w:numId w:val="4"/>
              </w:numPr>
              <w:rPr>
                <w:rFonts w:ascii="Arial" w:hAnsi="Arial" w:eastAsia="Arial" w:cs="Arial"/>
                <w:color w:val="000000" w:themeColor="text1"/>
                <w:sz w:val="18"/>
                <w:szCs w:val="18"/>
              </w:rPr>
            </w:pPr>
            <w:r w:rsidRPr="4759454B">
              <w:rPr>
                <w:rFonts w:ascii="Arial" w:hAnsi="Arial" w:eastAsia="Arial" w:cs="Arial"/>
                <w:color w:val="000000" w:themeColor="text1"/>
                <w:sz w:val="18"/>
                <w:szCs w:val="18"/>
              </w:rPr>
              <w:t xml:space="preserve">Gemeenten en projectontwikkelaars kunnen voor 1 juli 2026 </w:t>
            </w:r>
            <w:r w:rsidRPr="4759454B">
              <w:rPr>
                <w:rFonts w:ascii="Arial" w:hAnsi="Arial" w:eastAsia="Arial" w:cs="Arial"/>
                <w:color w:val="000000" w:themeColor="text1"/>
                <w:sz w:val="18"/>
                <w:szCs w:val="18"/>
                <w:u w:val="single"/>
              </w:rPr>
              <w:t>geen prioriteit</w:t>
            </w:r>
            <w:r w:rsidRPr="4759454B">
              <w:rPr>
                <w:rFonts w:ascii="Arial" w:hAnsi="Arial" w:eastAsia="Arial" w:cs="Arial"/>
                <w:color w:val="000000" w:themeColor="text1"/>
                <w:sz w:val="18"/>
                <w:szCs w:val="18"/>
              </w:rPr>
              <w:t xml:space="preserve"> aanvragen voor woningbouw- of schoolprojecten met een </w:t>
            </w:r>
            <w:proofErr w:type="spellStart"/>
            <w:r w:rsidRPr="4759454B">
              <w:rPr>
                <w:rFonts w:ascii="Arial" w:hAnsi="Arial" w:eastAsia="Arial" w:cs="Arial"/>
                <w:color w:val="000000" w:themeColor="text1"/>
                <w:sz w:val="18"/>
                <w:szCs w:val="18"/>
              </w:rPr>
              <w:t>kleinverbruikaansluiting</w:t>
            </w:r>
            <w:proofErr w:type="spellEnd"/>
            <w:r w:rsidRPr="4759454B">
              <w:rPr>
                <w:rFonts w:ascii="Arial" w:hAnsi="Arial" w:eastAsia="Arial" w:cs="Arial"/>
                <w:color w:val="000000" w:themeColor="text1"/>
                <w:sz w:val="18"/>
                <w:szCs w:val="18"/>
              </w:rPr>
              <w:t xml:space="preserve">. </w:t>
            </w:r>
          </w:p>
          <w:p w:rsidR="4759454B" w:rsidP="4759454B" w:rsidRDefault="4759454B" w14:paraId="1BDB6E70" w14:textId="43D94A31">
            <w:pPr>
              <w:pStyle w:val="Lijstalinea"/>
              <w:numPr>
                <w:ilvl w:val="0"/>
                <w:numId w:val="4"/>
              </w:numPr>
              <w:rPr>
                <w:rFonts w:ascii="Arial" w:hAnsi="Arial" w:eastAsia="Arial" w:cs="Arial"/>
                <w:color w:val="000000" w:themeColor="text1"/>
                <w:sz w:val="18"/>
                <w:szCs w:val="18"/>
              </w:rPr>
            </w:pPr>
            <w:r w:rsidRPr="4759454B">
              <w:rPr>
                <w:rFonts w:ascii="Arial" w:hAnsi="Arial" w:eastAsia="Arial" w:cs="Arial"/>
                <w:color w:val="000000" w:themeColor="text1"/>
                <w:sz w:val="18"/>
                <w:szCs w:val="18"/>
              </w:rPr>
              <w:t xml:space="preserve">Zij kunnen ook </w:t>
            </w:r>
            <w:r w:rsidRPr="4759454B">
              <w:rPr>
                <w:rFonts w:ascii="Arial" w:hAnsi="Arial" w:eastAsia="Arial" w:cs="Arial"/>
                <w:color w:val="000000" w:themeColor="text1"/>
                <w:sz w:val="18"/>
                <w:szCs w:val="18"/>
                <w:u w:val="single"/>
              </w:rPr>
              <w:t>nog niet</w:t>
            </w:r>
            <w:r w:rsidRPr="4759454B">
              <w:rPr>
                <w:rFonts w:ascii="Arial" w:hAnsi="Arial" w:eastAsia="Arial" w:cs="Arial"/>
                <w:color w:val="000000" w:themeColor="text1"/>
                <w:sz w:val="18"/>
                <w:szCs w:val="18"/>
              </w:rPr>
              <w:t xml:space="preserve"> een aanvraag van woningbouw- en schoolprojecten eerder in het bouwproces doen. De verdere uitwerking hiervan en wat daarvoor nodig is werken de netbeheerders samen met KGG, VRO, ACM, IPO en VNG uit. De processen van de netbeheerders en de processen van de gemeenten moeten daar goed op elkaar afgestemd worden </w:t>
            </w:r>
          </w:p>
        </w:tc>
      </w:tr>
      <w:tr w:rsidR="4759454B" w:rsidTr="4759454B" w14:paraId="729A366F" w14:textId="77777777">
        <w:trPr>
          <w:trHeight w:val="300"/>
        </w:trPr>
        <w:tc>
          <w:tcPr>
            <w:tcW w:w="1980" w:type="dxa"/>
            <w:tcMar>
              <w:left w:w="105" w:type="dxa"/>
              <w:right w:w="105" w:type="dxa"/>
            </w:tcMar>
          </w:tcPr>
          <w:p w:rsidR="4759454B" w:rsidP="4759454B" w:rsidRDefault="4759454B" w14:paraId="1F93D58D" w14:textId="71B1D7DB">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t>Vanaf 1 juli 2026</w:t>
            </w:r>
          </w:p>
        </w:tc>
        <w:tc>
          <w:tcPr>
            <w:tcW w:w="7080" w:type="dxa"/>
            <w:tcMar>
              <w:left w:w="105" w:type="dxa"/>
              <w:right w:w="105" w:type="dxa"/>
            </w:tcMar>
          </w:tcPr>
          <w:p w:rsidR="4759454B" w:rsidP="4759454B" w:rsidRDefault="4759454B" w14:paraId="312B8E73" w14:textId="69AAB876">
            <w:pPr>
              <w:pStyle w:val="Lijstalinea"/>
              <w:numPr>
                <w:ilvl w:val="0"/>
                <w:numId w:val="3"/>
              </w:numPr>
              <w:rPr>
                <w:rFonts w:ascii="Arial" w:hAnsi="Arial" w:eastAsia="Arial" w:cs="Arial"/>
                <w:sz w:val="18"/>
                <w:szCs w:val="18"/>
              </w:rPr>
            </w:pPr>
            <w:r w:rsidRPr="4759454B">
              <w:rPr>
                <w:rFonts w:ascii="Arial" w:hAnsi="Arial" w:eastAsia="Arial" w:cs="Arial"/>
                <w:sz w:val="18"/>
                <w:szCs w:val="18"/>
              </w:rPr>
              <w:t xml:space="preserve">Ook KV-klanten gaan naar de wachtlijst. </w:t>
            </w:r>
          </w:p>
          <w:p w:rsidR="4759454B" w:rsidP="4759454B" w:rsidRDefault="4759454B" w14:paraId="47DC518B" w14:textId="60017C37">
            <w:pPr>
              <w:pStyle w:val="Lijstalinea"/>
              <w:numPr>
                <w:ilvl w:val="0"/>
                <w:numId w:val="3"/>
              </w:numPr>
              <w:rPr>
                <w:rFonts w:ascii="Arial" w:hAnsi="Arial" w:eastAsia="Arial" w:cs="Arial"/>
                <w:sz w:val="18"/>
                <w:szCs w:val="18"/>
              </w:rPr>
            </w:pPr>
            <w:r w:rsidRPr="4759454B">
              <w:rPr>
                <w:rFonts w:ascii="Arial" w:hAnsi="Arial" w:eastAsia="Arial" w:cs="Arial"/>
                <w:sz w:val="18"/>
                <w:szCs w:val="18"/>
              </w:rPr>
              <w:t>Overgebleven gereserveerde capaciteit wordt geleidelijk vrijgegeven. </w:t>
            </w:r>
          </w:p>
          <w:p w:rsidR="4759454B" w:rsidP="4759454B" w:rsidRDefault="4759454B" w14:paraId="36FBEE3E" w14:textId="70C8F55B">
            <w:pPr>
              <w:pStyle w:val="Lijstalinea"/>
              <w:numPr>
                <w:ilvl w:val="0"/>
                <w:numId w:val="2"/>
              </w:numPr>
              <w:rPr>
                <w:rFonts w:ascii="Arial" w:hAnsi="Arial" w:eastAsia="Arial" w:cs="Arial"/>
                <w:sz w:val="18"/>
                <w:szCs w:val="18"/>
              </w:rPr>
            </w:pPr>
            <w:r w:rsidRPr="4759454B">
              <w:rPr>
                <w:rFonts w:ascii="Arial" w:hAnsi="Arial" w:eastAsia="Arial" w:cs="Arial"/>
                <w:sz w:val="18"/>
                <w:szCs w:val="18"/>
              </w:rPr>
              <w:lastRenderedPageBreak/>
              <w:t>Daarbij worden eerst de aanvragen met </w:t>
            </w:r>
            <w:r w:rsidRPr="4759454B">
              <w:rPr>
                <w:rFonts w:ascii="Arial" w:hAnsi="Arial" w:eastAsia="Arial" w:cs="Arial"/>
                <w:b/>
                <w:bCs/>
                <w:sz w:val="18"/>
                <w:szCs w:val="18"/>
              </w:rPr>
              <w:t>prioriteit</w:t>
            </w:r>
            <w:r w:rsidRPr="4759454B">
              <w:rPr>
                <w:rFonts w:ascii="Arial" w:hAnsi="Arial" w:eastAsia="Arial" w:cs="Arial"/>
                <w:sz w:val="18"/>
                <w:szCs w:val="18"/>
              </w:rPr>
              <w:t> geholpen, op volgorde van hun prioritering en de datum van hun transportaanvraag. </w:t>
            </w:r>
          </w:p>
          <w:p w:rsidR="4759454B" w:rsidP="4759454B" w:rsidRDefault="4759454B" w14:paraId="14E5F8CC" w14:textId="20BF8E79">
            <w:pPr>
              <w:ind w:left="720"/>
              <w:contextualSpacing/>
              <w:rPr>
                <w:rFonts w:ascii="Arial" w:hAnsi="Arial" w:eastAsia="Arial" w:cs="Arial"/>
                <w:sz w:val="18"/>
                <w:szCs w:val="18"/>
              </w:rPr>
            </w:pPr>
          </w:p>
        </w:tc>
      </w:tr>
      <w:tr w:rsidR="4759454B" w:rsidTr="4759454B" w14:paraId="527E540C" w14:textId="77777777">
        <w:trPr>
          <w:trHeight w:val="300"/>
        </w:trPr>
        <w:tc>
          <w:tcPr>
            <w:tcW w:w="1980" w:type="dxa"/>
            <w:tcMar>
              <w:left w:w="105" w:type="dxa"/>
              <w:right w:w="105" w:type="dxa"/>
            </w:tcMar>
          </w:tcPr>
          <w:p w:rsidR="4759454B" w:rsidP="4759454B" w:rsidRDefault="4759454B" w14:paraId="2F208B66" w14:textId="7A2F1989">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lastRenderedPageBreak/>
              <w:t>Vanaf oktober 2026</w:t>
            </w:r>
          </w:p>
        </w:tc>
        <w:tc>
          <w:tcPr>
            <w:tcW w:w="7080" w:type="dxa"/>
            <w:tcMar>
              <w:left w:w="105" w:type="dxa"/>
              <w:right w:w="105" w:type="dxa"/>
            </w:tcMar>
          </w:tcPr>
          <w:p w:rsidR="4759454B" w:rsidP="4759454B" w:rsidRDefault="4759454B" w14:paraId="1B0C7F03" w14:textId="0C37596E">
            <w:pPr>
              <w:pStyle w:val="Lijstalinea"/>
              <w:numPr>
                <w:ilvl w:val="0"/>
                <w:numId w:val="1"/>
              </w:numPr>
              <w:rPr>
                <w:rFonts w:ascii="Arial" w:hAnsi="Arial" w:eastAsia="Arial" w:cs="Arial"/>
                <w:sz w:val="18"/>
                <w:szCs w:val="18"/>
              </w:rPr>
            </w:pPr>
            <w:r w:rsidRPr="4759454B">
              <w:rPr>
                <w:rFonts w:ascii="Arial" w:hAnsi="Arial" w:eastAsia="Arial" w:cs="Arial"/>
                <w:sz w:val="18"/>
                <w:szCs w:val="18"/>
              </w:rPr>
              <w:t>Vanaf </w:t>
            </w:r>
            <w:r w:rsidRPr="4759454B">
              <w:rPr>
                <w:rFonts w:ascii="Arial" w:hAnsi="Arial" w:eastAsia="Arial" w:cs="Arial"/>
                <w:b/>
                <w:bCs/>
                <w:sz w:val="18"/>
                <w:szCs w:val="18"/>
              </w:rPr>
              <w:t>1 oktober 2026</w:t>
            </w:r>
            <w:r w:rsidRPr="4759454B">
              <w:rPr>
                <w:rFonts w:ascii="Arial" w:hAnsi="Arial" w:eastAsia="Arial" w:cs="Arial"/>
                <w:sz w:val="18"/>
                <w:szCs w:val="18"/>
              </w:rPr>
              <w:t> mogen gemeenten en provincies aanvragen voor woningbouw en scholen eerder in het bouwproces indienen, zodat deze projecten niet onnodig vertragen. Dit wordt gecoördineerd vanuit de VNG en IPO</w:t>
            </w:r>
          </w:p>
        </w:tc>
      </w:tr>
      <w:tr w:rsidR="4759454B" w:rsidTr="4759454B" w14:paraId="7EAE6ABE" w14:textId="77777777">
        <w:trPr>
          <w:trHeight w:val="300"/>
        </w:trPr>
        <w:tc>
          <w:tcPr>
            <w:tcW w:w="1980" w:type="dxa"/>
            <w:tcMar>
              <w:left w:w="105" w:type="dxa"/>
              <w:right w:w="105" w:type="dxa"/>
            </w:tcMar>
          </w:tcPr>
          <w:p w:rsidR="4759454B" w:rsidP="4759454B" w:rsidRDefault="4759454B" w14:paraId="755B4D49" w14:textId="2CD0FBB9">
            <w:pPr>
              <w:contextualSpacing/>
              <w:rPr>
                <w:rFonts w:ascii="Arial" w:hAnsi="Arial" w:eastAsia="Arial" w:cs="Arial"/>
                <w:color w:val="156082" w:themeColor="accent1"/>
                <w:sz w:val="18"/>
                <w:szCs w:val="18"/>
              </w:rPr>
            </w:pPr>
            <w:r w:rsidRPr="4759454B">
              <w:rPr>
                <w:rFonts w:ascii="Arial" w:hAnsi="Arial" w:eastAsia="Arial" w:cs="Arial"/>
                <w:b/>
                <w:bCs/>
                <w:color w:val="156082" w:themeColor="accent1"/>
                <w:sz w:val="18"/>
                <w:szCs w:val="18"/>
              </w:rPr>
              <w:t>Vanaf 1 januari 2027</w:t>
            </w:r>
          </w:p>
        </w:tc>
        <w:tc>
          <w:tcPr>
            <w:tcW w:w="7080" w:type="dxa"/>
            <w:tcMar>
              <w:left w:w="105" w:type="dxa"/>
              <w:right w:w="105" w:type="dxa"/>
            </w:tcMar>
          </w:tcPr>
          <w:p w:rsidR="4759454B" w:rsidP="4759454B" w:rsidRDefault="4759454B" w14:paraId="11348629" w14:textId="77597C4B">
            <w:pPr>
              <w:pStyle w:val="Lijstalinea"/>
              <w:numPr>
                <w:ilvl w:val="0"/>
                <w:numId w:val="1"/>
              </w:numPr>
              <w:rPr>
                <w:rFonts w:ascii="Arial" w:hAnsi="Arial" w:eastAsia="Arial" w:cs="Arial"/>
                <w:sz w:val="18"/>
                <w:szCs w:val="18"/>
              </w:rPr>
            </w:pPr>
            <w:r w:rsidRPr="4759454B">
              <w:rPr>
                <w:rFonts w:ascii="Arial" w:hAnsi="Arial" w:eastAsia="Arial" w:cs="Arial"/>
                <w:sz w:val="18"/>
                <w:szCs w:val="18"/>
              </w:rPr>
              <w:t>De laatste gereserveerde restcapaciteit gaat naar </w:t>
            </w:r>
            <w:r w:rsidRPr="4759454B">
              <w:rPr>
                <w:rFonts w:ascii="Arial" w:hAnsi="Arial" w:eastAsia="Arial" w:cs="Arial"/>
                <w:b/>
                <w:bCs/>
                <w:sz w:val="18"/>
                <w:szCs w:val="18"/>
              </w:rPr>
              <w:t>aanvragen zonder prioriteit</w:t>
            </w:r>
            <w:r w:rsidRPr="4759454B">
              <w:rPr>
                <w:rFonts w:ascii="Arial" w:hAnsi="Arial" w:eastAsia="Arial" w:cs="Arial"/>
                <w:sz w:val="18"/>
                <w:szCs w:val="18"/>
              </w:rPr>
              <w:t>. In veel regio’s zal dat niet genoeg zijn om alle wachtlijsten snel op te lossen. In deze regio’s zullen alle aanvragen, groot en klein, voor een nieuwe of zwaardere aansluiting op een wachtlijst komen totdat er weer capaciteit beschikbaar komt.</w:t>
            </w:r>
            <w:r w:rsidRPr="4759454B">
              <w:rPr>
                <w:rFonts w:ascii="Segoe UI" w:hAnsi="Segoe UI" w:eastAsia="Segoe UI" w:cs="Segoe UI"/>
                <w:sz w:val="18"/>
                <w:szCs w:val="18"/>
              </w:rPr>
              <w:t xml:space="preserve"> </w:t>
            </w:r>
            <w:r w:rsidRPr="4759454B">
              <w:rPr>
                <w:rFonts w:ascii="Arial" w:hAnsi="Arial" w:eastAsia="Arial" w:cs="Arial"/>
                <w:sz w:val="18"/>
                <w:szCs w:val="18"/>
              </w:rPr>
              <w:t>Vrijgave gebeurt altijd op volgorde van de integrale wachtlijst, waardoor geprioriteerde partijen, KV en GV, altijd als eerste in aanmerking.</w:t>
            </w:r>
          </w:p>
        </w:tc>
      </w:tr>
    </w:tbl>
    <w:p w:rsidR="4759454B" w:rsidP="4759454B" w:rsidRDefault="4759454B" w14:paraId="767680C0" w14:textId="3F4B3E2A">
      <w:pPr>
        <w:pStyle w:val="paragraph"/>
        <w:spacing w:before="0" w:beforeAutospacing="0" w:after="0" w:afterAutospacing="0"/>
        <w:rPr>
          <w:rFonts w:ascii="Arial" w:hAnsi="Arial" w:cs="Arial"/>
          <w:sz w:val="18"/>
          <w:szCs w:val="18"/>
          <w:highlight w:val="yellow"/>
        </w:rPr>
      </w:pPr>
    </w:p>
    <w:p w:rsidR="00795E4D" w:rsidP="00C1535F" w:rsidRDefault="00795E4D" w14:paraId="24F8E96E" w14:textId="77777777">
      <w:pPr>
        <w:pStyle w:val="paragraph"/>
        <w:spacing w:before="0" w:beforeAutospacing="0" w:after="0" w:afterAutospacing="0"/>
        <w:textAlignment w:val="baseline"/>
        <w:rPr>
          <w:rFonts w:ascii="Arial" w:hAnsi="Arial" w:cs="Arial"/>
          <w:sz w:val="18"/>
          <w:szCs w:val="18"/>
        </w:rPr>
      </w:pPr>
    </w:p>
    <w:p w:rsidRPr="005535B7" w:rsidR="00C1535F" w:rsidP="00C1535F" w:rsidRDefault="005535B7" w14:paraId="62D4BD5A" w14:textId="535F031C">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sz w:val="21"/>
          <w:szCs w:val="21"/>
        </w:rPr>
        <w:t xml:space="preserve">6. </w:t>
      </w:r>
      <w:r w:rsidRPr="005535B7" w:rsidR="00C1535F">
        <w:rPr>
          <w:rStyle w:val="normaltextrun"/>
          <w:rFonts w:ascii="Arial" w:hAnsi="Arial" w:cs="Arial" w:eastAsiaTheme="majorEastAsia"/>
          <w:b/>
          <w:bCs/>
          <w:sz w:val="21"/>
          <w:szCs w:val="21"/>
        </w:rPr>
        <w:t>Waarom stopt het reserveren van capaciteit?</w:t>
      </w:r>
      <w:r w:rsidRPr="005535B7" w:rsidR="00C1535F">
        <w:rPr>
          <w:rStyle w:val="normaltextrun"/>
          <w:rFonts w:ascii="Arial" w:hAnsi="Arial" w:cs="Arial" w:eastAsiaTheme="majorEastAsia"/>
          <w:sz w:val="21"/>
          <w:szCs w:val="21"/>
        </w:rPr>
        <w:t> </w:t>
      </w:r>
      <w:r w:rsidRPr="005535B7" w:rsidR="00C1535F">
        <w:rPr>
          <w:rStyle w:val="eop"/>
          <w:rFonts w:ascii="Arial" w:hAnsi="Arial" w:cs="Arial" w:eastAsiaTheme="majorEastAsia"/>
          <w:sz w:val="21"/>
          <w:szCs w:val="21"/>
        </w:rPr>
        <w:t> </w:t>
      </w:r>
    </w:p>
    <w:p w:rsidR="00C1535F" w:rsidRDefault="00795E4D" w14:paraId="2EA18C62" w14:textId="4A48F453">
      <w:pPr>
        <w:pStyle w:val="paragraph"/>
        <w:spacing w:before="0" w:beforeAutospacing="0" w:after="0" w:afterAutospacing="0"/>
        <w:textAlignment w:val="baseline"/>
        <w:rPr>
          <w:kern w:val="2"/>
          <w14:ligatures w14:val="standardContextual"/>
        </w:rPr>
      </w:pPr>
      <w:r>
        <w:rPr>
          <w:rFonts w:ascii="Arial" w:hAnsi="Arial" w:cs="Arial"/>
          <w:sz w:val="18"/>
          <w:szCs w:val="18"/>
        </w:rPr>
        <w:t>T</w:t>
      </w:r>
      <w:r w:rsidRPr="00795E4D">
        <w:rPr>
          <w:rFonts w:ascii="Arial" w:hAnsi="Arial" w:cs="Arial"/>
          <w:sz w:val="18"/>
          <w:szCs w:val="18"/>
        </w:rPr>
        <w:t xml:space="preserve">ot nu toe werd voor kleinverbruikers (zoals huishoudens, nieuwbouwprojecten, laadpalen en MKB) </w:t>
      </w:r>
      <w:r w:rsidR="00C1535F">
        <w:rPr>
          <w:rStyle w:val="normaltextrun"/>
          <w:rFonts w:ascii="Arial" w:hAnsi="Arial" w:cs="Arial"/>
          <w:sz w:val="18"/>
          <w:szCs w:val="18"/>
        </w:rPr>
        <w:t>vooraf een deel van de ruimte op het net vrij</w:t>
      </w:r>
      <w:r>
        <w:rPr>
          <w:rStyle w:val="normaltextrun"/>
          <w:rFonts w:ascii="Arial" w:hAnsi="Arial" w:cs="Arial"/>
          <w:sz w:val="18"/>
          <w:szCs w:val="18"/>
        </w:rPr>
        <w:t xml:space="preserve"> gehouden</w:t>
      </w:r>
      <w:r w:rsidR="00C1535F">
        <w:rPr>
          <w:rStyle w:val="normaltextrun"/>
          <w:rFonts w:ascii="Arial" w:hAnsi="Arial" w:cs="Arial"/>
          <w:sz w:val="18"/>
          <w:szCs w:val="18"/>
        </w:rPr>
        <w:t>. Dat stopt per 1 juli 2026. We doen dit omdat er te weinig ruimte is en we iedereen op dezelfde manier willen behandelen. Wat telt voor voorrang is de maatschappelijke functie (bijvoorbeeld ziekenhuis), niet hoe groot de aansluiting is.</w:t>
      </w:r>
      <w:r w:rsidR="00C1535F">
        <w:rPr>
          <w:rStyle w:val="eop"/>
          <w:rFonts w:ascii="Arial" w:hAnsi="Arial" w:cs="Arial"/>
          <w:sz w:val="18"/>
          <w:szCs w:val="18"/>
        </w:rPr>
        <w:t> </w:t>
      </w:r>
    </w:p>
    <w:p w:rsidR="00795E4D" w:rsidRDefault="00795E4D" w14:paraId="6F4ADEF4" w14:textId="77777777">
      <w:pPr>
        <w:pStyle w:val="paragraph"/>
        <w:spacing w:before="0" w:beforeAutospacing="0" w:after="0" w:afterAutospacing="0"/>
        <w:textAlignment w:val="baseline"/>
        <w:rPr>
          <w:rStyle w:val="normaltextrun"/>
          <w:rFonts w:ascii="Arial" w:hAnsi="Arial" w:cs="Arial"/>
          <w:sz w:val="18"/>
          <w:szCs w:val="18"/>
        </w:rPr>
      </w:pPr>
    </w:p>
    <w:p w:rsidR="00C1535F" w:rsidRDefault="00C1535F" w14:paraId="58B74F96" w14:textId="2DE1E3E9">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Vanaf die datum gebruiken </w:t>
      </w:r>
      <w:r w:rsidR="00795E4D">
        <w:rPr>
          <w:rStyle w:val="normaltextrun"/>
          <w:rFonts w:ascii="Arial" w:hAnsi="Arial" w:cs="Arial"/>
          <w:sz w:val="18"/>
          <w:szCs w:val="18"/>
        </w:rPr>
        <w:t xml:space="preserve">we voor </w:t>
      </w:r>
      <w:r>
        <w:rPr>
          <w:rStyle w:val="normaltextrun"/>
          <w:rFonts w:ascii="Arial" w:hAnsi="Arial" w:cs="Arial"/>
          <w:sz w:val="18"/>
          <w:szCs w:val="18"/>
        </w:rPr>
        <w:t>groot- en kleinverbruikers dezelfde werkwijze: dezelfde wachtlijst met dezelfde regels voor voorrang.</w:t>
      </w:r>
    </w:p>
    <w:p w:rsidR="00D035AA" w:rsidRDefault="00D035AA" w14:paraId="055AFAB7" w14:textId="77777777">
      <w:pPr>
        <w:pStyle w:val="paragraph"/>
        <w:spacing w:before="0" w:beforeAutospacing="0" w:after="0" w:afterAutospacing="0"/>
        <w:textAlignment w:val="baseline"/>
        <w:rPr>
          <w:rStyle w:val="normaltextrun"/>
          <w:rFonts w:ascii="Arial" w:hAnsi="Arial" w:cs="Arial"/>
          <w:sz w:val="18"/>
          <w:szCs w:val="18"/>
        </w:rPr>
      </w:pPr>
    </w:p>
    <w:p w:rsidR="00D035AA" w:rsidP="442220E7" w:rsidRDefault="005535B7" w14:paraId="0ABD7E29" w14:textId="55C03AFA">
      <w:pPr>
        <w:pStyle w:val="paragraph"/>
        <w:spacing w:before="0" w:beforeAutospacing="off" w:after="0" w:afterAutospacing="off"/>
        <w:textAlignment w:val="baseline"/>
        <w:rPr>
          <w:rStyle w:val="normaltextrun"/>
          <w:rFonts w:ascii="Arial" w:hAnsi="Arial" w:eastAsia="" w:cs="Arial" w:eastAsiaTheme="majorEastAsia"/>
          <w:color w:val="000000" w:themeColor="text1" w:themeTint="FF" w:themeShade="FF"/>
          <w:sz w:val="18"/>
          <w:szCs w:val="18"/>
        </w:rPr>
      </w:pPr>
      <w:r w:rsidRPr="442220E7" w:rsidR="005535B7">
        <w:rPr>
          <w:rStyle w:val="normaltextrun"/>
          <w:rFonts w:ascii="Arial" w:hAnsi="Arial" w:eastAsia="" w:cs="Arial" w:eastAsiaTheme="majorEastAsia"/>
          <w:b w:val="1"/>
          <w:bCs w:val="1"/>
          <w:color w:val="000000"/>
          <w:sz w:val="21"/>
          <w:szCs w:val="21"/>
          <w:shd w:val="clear" w:color="auto" w:fill="FFFFFF"/>
        </w:rPr>
        <w:t xml:space="preserve">7. </w:t>
      </w:r>
      <w:r w:rsidRPr="442220E7" w:rsidR="740B91A8">
        <w:rPr>
          <w:rStyle w:val="normaltextrun"/>
          <w:rFonts w:ascii="Arial" w:hAnsi="Arial" w:eastAsia="" w:cs="Arial" w:eastAsiaTheme="majorEastAsia"/>
          <w:b w:val="1"/>
          <w:bCs w:val="1"/>
          <w:color w:val="000000"/>
          <w:sz w:val="21"/>
          <w:szCs w:val="21"/>
          <w:shd w:val="clear" w:color="auto" w:fill="FFFFFF"/>
        </w:rPr>
        <w:t>Hoe kan ik mij goed voorbereiden? </w:t>
      </w:r>
      <w:r w:rsidRPr="442220E7" w:rsidR="740B91A8">
        <w:rPr>
          <w:rStyle w:val="scxw203854159"/>
          <w:rFonts w:ascii="Arial" w:hAnsi="Arial" w:eastAsia="" w:cs="Arial" w:eastAsiaTheme="majorEastAsia"/>
          <w:color w:val="000000"/>
          <w:sz w:val="21"/>
          <w:szCs w:val="21"/>
          <w:shd w:val="clear" w:color="auto" w:fill="FFFFFF"/>
        </w:rPr>
        <w:t> </w:t>
      </w:r>
      <w:r w:rsidR="00D035AA">
        <w:rPr>
          <w:rFonts w:ascii="Arial" w:hAnsi="Arial" w:cs="Arial"/>
          <w:color w:val="000000"/>
          <w:sz w:val="18"/>
          <w:szCs w:val="18"/>
          <w:shd w:val="clear" w:color="auto" w:fill="FFFFFF"/>
        </w:rPr>
        <w:br/>
      </w:r>
      <w:r w:rsidRPr="442220E7" w:rsidR="740B91A8">
        <w:rPr>
          <w:rStyle w:val="normaltextrun"/>
          <w:rFonts w:ascii="Arial" w:hAnsi="Arial" w:eastAsia="" w:cs="Arial" w:eastAsiaTheme="majorEastAsia"/>
          <w:color w:val="000000"/>
          <w:sz w:val="18"/>
          <w:szCs w:val="18"/>
          <w:shd w:val="clear" w:color="auto" w:fill="FFFFFF"/>
        </w:rPr>
        <w:t>Dat is per doelgroep verschillend. Maar generiek: vaak blijkt er meer mogelijk binnen een bestaande aansluiting dan gedacht. Doe hier goed onderzoek naar, eventueel samen met een installateur. Heb je toch een verzwaring nodig? Kijk goed naar de capaciteit die je nodig hebt. Alle (overbodige) capaciteit die wordt gereserveerd voor jou, kan niet naar een andere aansluiting. Doe dus altijd een zo netbewust mogelijke aanvraag.</w:t>
      </w:r>
      <w:r w:rsidR="00D035AA">
        <w:br/>
      </w:r>
      <w:r w:rsidR="00D035AA">
        <w:br/>
      </w:r>
      <w:r w:rsidRPr="442220E7" w:rsidR="5B7AEA17">
        <w:rPr>
          <w:rStyle w:val="normaltextrun"/>
          <w:rFonts w:ascii="Arial" w:hAnsi="Arial" w:eastAsia="" w:cs="Arial" w:eastAsiaTheme="majorEastAsia"/>
          <w:color w:val="000000" w:themeColor="text1"/>
          <w:sz w:val="18"/>
          <w:szCs w:val="18"/>
        </w:rPr>
        <w:t>Kijk voor meer informatie op de websites van de netbeheerders:</w:t>
      </w:r>
      <w:r>
        <w:br/>
      </w:r>
    </w:p>
    <w:p w:rsidR="00D035AA" w:rsidP="442220E7" w:rsidRDefault="005535B7" w14:paraId="332EB069" w14:textId="7B750B91">
      <w:pPr>
        <w:pStyle w:val="paragraph"/>
        <w:numPr>
          <w:ilvl w:val="0"/>
          <w:numId w:val="34"/>
        </w:numPr>
        <w:spacing w:before="0" w:beforeAutospacing="off" w:after="0" w:afterAutospacing="off"/>
        <w:textAlignment w:val="baseline"/>
        <w:rPr>
          <w:rFonts w:ascii="Arial" w:hAnsi="Arial" w:cs="Arial"/>
          <w:sz w:val="18"/>
          <w:szCs w:val="18"/>
        </w:rPr>
      </w:pPr>
      <w:hyperlink r:id="R7e5c207715c94b35">
        <w:r w:rsidRPr="442220E7" w:rsidR="3CAF71DC">
          <w:rPr>
            <w:rStyle w:val="Hyperlink"/>
            <w:rFonts w:ascii="Arial" w:hAnsi="Arial" w:cs="Arial"/>
            <w:sz w:val="18"/>
            <w:szCs w:val="18"/>
          </w:rPr>
          <w:t xml:space="preserve">Soorten aansluitingen | </w:t>
        </w:r>
        <w:r w:rsidRPr="442220E7" w:rsidR="3CAF71DC">
          <w:rPr>
            <w:rStyle w:val="Hyperlink"/>
            <w:rFonts w:ascii="Arial" w:hAnsi="Arial" w:cs="Arial"/>
            <w:sz w:val="18"/>
            <w:szCs w:val="18"/>
          </w:rPr>
          <w:t>Liander</w:t>
        </w:r>
      </w:hyperlink>
    </w:p>
    <w:p w:rsidR="00D035AA" w:rsidP="442220E7" w:rsidRDefault="005535B7" w14:paraId="597EF4D0" w14:textId="2FFFE951">
      <w:pPr>
        <w:pStyle w:val="paragraph"/>
        <w:numPr>
          <w:ilvl w:val="0"/>
          <w:numId w:val="34"/>
        </w:numPr>
        <w:spacing w:before="0" w:beforeAutospacing="off" w:after="0" w:afterAutospacing="off"/>
        <w:textAlignment w:val="baseline"/>
        <w:rPr>
          <w:rFonts w:ascii="Arial" w:hAnsi="Arial" w:cs="Arial"/>
          <w:sz w:val="18"/>
          <w:szCs w:val="18"/>
        </w:rPr>
      </w:pPr>
      <w:hyperlink r:id="R02883c763118469a">
        <w:r w:rsidRPr="442220E7" w:rsidR="3CAF71DC">
          <w:rPr>
            <w:rStyle w:val="Hyperlink"/>
            <w:rFonts w:ascii="Arial" w:hAnsi="Arial" w:cs="Arial"/>
            <w:sz w:val="18"/>
            <w:szCs w:val="18"/>
          </w:rPr>
          <w:t xml:space="preserve">MKB check je stroomaansluiting | </w:t>
        </w:r>
        <w:r w:rsidRPr="442220E7" w:rsidR="3CAF71DC">
          <w:rPr>
            <w:rStyle w:val="Hyperlink"/>
            <w:rFonts w:ascii="Arial" w:hAnsi="Arial" w:cs="Arial"/>
            <w:sz w:val="18"/>
            <w:szCs w:val="18"/>
          </w:rPr>
          <w:t>Stedin</w:t>
        </w:r>
      </w:hyperlink>
    </w:p>
    <w:p w:rsidR="00D035AA" w:rsidP="442220E7" w:rsidRDefault="005535B7" w14:paraId="3AE77475" w14:textId="5231AAEC">
      <w:pPr>
        <w:pStyle w:val="paragraph"/>
        <w:numPr>
          <w:ilvl w:val="0"/>
          <w:numId w:val="34"/>
        </w:numPr>
        <w:spacing w:before="0" w:beforeAutospacing="off" w:after="0" w:afterAutospacing="off"/>
        <w:textAlignment w:val="baseline"/>
        <w:rPr>
          <w:rFonts w:ascii="Arial" w:hAnsi="Arial" w:cs="Arial"/>
          <w:sz w:val="18"/>
          <w:szCs w:val="18"/>
          <w:shd w:val="clear" w:color="auto" w:fill="FFFFFF"/>
        </w:rPr>
      </w:pPr>
      <w:hyperlink r:id="Re8138931b3fd41ca">
        <w:r w:rsidRPr="442220E7" w:rsidR="384DFC54">
          <w:rPr>
            <w:rStyle w:val="Hyperlink"/>
            <w:rFonts w:ascii="Arial" w:hAnsi="Arial" w:cs="Arial"/>
            <w:sz w:val="18"/>
            <w:szCs w:val="18"/>
          </w:rPr>
          <w:t xml:space="preserve">Welke aansluitwaarde past bij mijn plannen? | </w:t>
        </w:r>
        <w:r w:rsidRPr="442220E7" w:rsidR="384DFC54">
          <w:rPr>
            <w:rStyle w:val="Hyperlink"/>
            <w:rFonts w:ascii="Arial" w:hAnsi="Arial" w:cs="Arial"/>
            <w:sz w:val="18"/>
            <w:szCs w:val="18"/>
          </w:rPr>
          <w:t>Enexis</w:t>
        </w:r>
        <w:r w:rsidRPr="442220E7" w:rsidR="384DFC54">
          <w:rPr>
            <w:rStyle w:val="Hyperlink"/>
            <w:rFonts w:ascii="Arial" w:hAnsi="Arial" w:cs="Arial"/>
            <w:sz w:val="18"/>
            <w:szCs w:val="18"/>
          </w:rPr>
          <w:t xml:space="preserve"> Netbeheer</w:t>
        </w:r>
      </w:hyperlink>
      <w:proofErr w:type="spellStart"/>
      <w:proofErr w:type="spellEnd"/>
      <w:proofErr w:type="spellStart"/>
      <w:proofErr w:type="spellEnd"/>
    </w:p>
    <w:p w:rsidR="00D035AA" w:rsidRDefault="00D035AA" w14:paraId="12C5F8E9" w14:textId="77777777">
      <w:pPr>
        <w:pStyle w:val="paragraph"/>
        <w:spacing w:before="0" w:beforeAutospacing="0" w:after="0" w:afterAutospacing="0"/>
        <w:textAlignment w:val="baseline"/>
        <w:rPr>
          <w:rStyle w:val="eop"/>
          <w:rFonts w:ascii="Arial" w:hAnsi="Arial" w:cs="Arial" w:eastAsiaTheme="majorEastAsia"/>
          <w:color w:val="000000"/>
          <w:sz w:val="18"/>
          <w:szCs w:val="18"/>
          <w:shd w:val="clear" w:color="auto" w:fill="FFFFFF"/>
        </w:rPr>
      </w:pPr>
    </w:p>
    <w:p w:rsidR="00D035AA" w:rsidRDefault="005535B7" w14:paraId="6D232262" w14:textId="4AA3B7F6">
      <w:pPr>
        <w:pStyle w:val="paragraph"/>
        <w:spacing w:before="0" w:beforeAutospacing="0" w:after="0" w:afterAutospacing="0"/>
        <w:textAlignment w:val="baseline"/>
        <w:rPr>
          <w:rStyle w:val="normaltextrun"/>
          <w:rFonts w:ascii="Arial" w:hAnsi="Arial" w:cs="Arial" w:eastAsiaTheme="majorEastAsia"/>
          <w:color w:val="000000"/>
          <w:sz w:val="18"/>
          <w:szCs w:val="18"/>
          <w:shd w:val="clear" w:color="auto" w:fill="FFFFFF"/>
        </w:rPr>
      </w:pPr>
      <w:r>
        <w:rPr>
          <w:rStyle w:val="normaltextrun"/>
          <w:rFonts w:ascii="Arial" w:hAnsi="Arial" w:cs="Arial" w:eastAsiaTheme="majorEastAsia"/>
          <w:b/>
          <w:bCs/>
          <w:color w:val="000000"/>
          <w:sz w:val="21"/>
          <w:szCs w:val="21"/>
          <w:shd w:val="clear" w:color="auto" w:fill="FFFFFF"/>
        </w:rPr>
        <w:t xml:space="preserve">8. </w:t>
      </w:r>
      <w:r w:rsidRPr="005535B7" w:rsidR="00D035AA">
        <w:rPr>
          <w:rStyle w:val="normaltextrun"/>
          <w:rFonts w:ascii="Arial" w:hAnsi="Arial" w:cs="Arial" w:eastAsiaTheme="majorEastAsia"/>
          <w:b/>
          <w:bCs/>
          <w:color w:val="000000"/>
          <w:sz w:val="21"/>
          <w:szCs w:val="21"/>
          <w:shd w:val="clear" w:color="auto" w:fill="FFFFFF"/>
        </w:rPr>
        <w:t>Hoe lang kan de wachttijd worden? </w:t>
      </w:r>
      <w:r w:rsidRPr="005535B7" w:rsidR="00D035AA">
        <w:rPr>
          <w:rStyle w:val="scxw126557024"/>
          <w:rFonts w:ascii="Arial" w:hAnsi="Arial" w:cs="Arial" w:eastAsiaTheme="majorEastAsia"/>
          <w:color w:val="000000"/>
          <w:sz w:val="21"/>
          <w:szCs w:val="21"/>
          <w:shd w:val="clear" w:color="auto" w:fill="FFFFFF"/>
        </w:rPr>
        <w:t> </w:t>
      </w:r>
      <w:r w:rsidR="00D035AA">
        <w:rPr>
          <w:rFonts w:ascii="Arial" w:hAnsi="Arial" w:cs="Arial"/>
          <w:color w:val="000000"/>
          <w:sz w:val="18"/>
          <w:szCs w:val="18"/>
          <w:shd w:val="clear" w:color="auto" w:fill="FFFFFF"/>
        </w:rPr>
        <w:br/>
      </w:r>
      <w:r w:rsidR="00D035AA">
        <w:rPr>
          <w:rStyle w:val="normaltextrun"/>
          <w:rFonts w:ascii="Arial" w:hAnsi="Arial" w:cs="Arial" w:eastAsiaTheme="majorEastAsia"/>
          <w:color w:val="000000"/>
          <w:sz w:val="18"/>
          <w:szCs w:val="18"/>
          <w:shd w:val="clear" w:color="auto" w:fill="FFFFFF"/>
        </w:rPr>
        <w:t>Naast een landelijk tekort aan technisch personeel dat voor vertragingen kan zorgen, kunnen de wachttijden oplopen als het stroomnet vol is. We moeten dan eerst het stroomnet uitbreiden, zodat er voldoende stroom beschikbaar is. Denk aan het plaatsen van nieuwe kabels, een elektriciteitshuisje of een verdeelstation in een buurt. Hierdoor kunnen de wachttijden voor een nieuwe of zwaardere stroomaansluiting oplopen tot meerdere jaren. Een vervelende boodschap, want we beseffen dat dit grote gevolgen heeft voor plannen en ambities. De ruimte op het stroomnet en het moment waarop we het net hebben uitgebreid verschilt per plek.  </w:t>
      </w:r>
    </w:p>
    <w:p w:rsidR="00D035AA" w:rsidRDefault="00D035AA" w14:paraId="0ADC03F0" w14:textId="77777777">
      <w:pPr>
        <w:pStyle w:val="paragraph"/>
        <w:spacing w:before="0" w:beforeAutospacing="0" w:after="0" w:afterAutospacing="0"/>
        <w:textAlignment w:val="baseline"/>
        <w:rPr>
          <w:rStyle w:val="normaltextrun"/>
          <w:rFonts w:ascii="Arial" w:hAnsi="Arial" w:cs="Arial" w:eastAsiaTheme="majorEastAsia"/>
          <w:color w:val="000000"/>
          <w:sz w:val="18"/>
          <w:szCs w:val="18"/>
          <w:shd w:val="clear" w:color="auto" w:fill="FFFFFF"/>
        </w:rPr>
      </w:pPr>
    </w:p>
    <w:p w:rsidR="00D035AA" w:rsidP="3773EA0B" w:rsidRDefault="00D035AA" w14:paraId="7E67463E" w14:textId="079ACE80">
      <w:pPr>
        <w:pStyle w:val="paragraph"/>
        <w:spacing w:before="0" w:beforeAutospacing="0" w:after="0" w:afterAutospacing="0"/>
        <w:textAlignment w:val="baseline"/>
        <w:rPr>
          <w:rStyle w:val="eop"/>
          <w:rFonts w:ascii="Arial" w:hAnsi="Arial" w:cs="Arial" w:eastAsiaTheme="majorEastAsia"/>
          <w:b/>
          <w:bCs/>
          <w:color w:val="000000"/>
          <w:sz w:val="36"/>
          <w:szCs w:val="36"/>
          <w:shd w:val="clear" w:color="auto" w:fill="FFFFFF"/>
        </w:rPr>
      </w:pPr>
      <w:r>
        <w:br/>
      </w:r>
      <w:r w:rsidRPr="3773EA0B" w:rsidR="29ACFE40">
        <w:rPr>
          <w:rStyle w:val="normaltextrun"/>
          <w:rFonts w:ascii="Arial" w:hAnsi="Arial" w:cs="Arial" w:eastAsiaTheme="majorEastAsia"/>
          <w:b/>
          <w:bCs/>
          <w:color w:val="000000"/>
          <w:sz w:val="28"/>
          <w:szCs w:val="28"/>
          <w:shd w:val="clear" w:color="auto" w:fill="FFFFFF"/>
        </w:rPr>
        <w:t xml:space="preserve">Aanvullende </w:t>
      </w:r>
      <w:r w:rsidRPr="3773EA0B" w:rsidR="2A82BB00">
        <w:rPr>
          <w:rStyle w:val="normaltextrun"/>
          <w:rFonts w:ascii="Arial" w:hAnsi="Arial" w:cs="Arial" w:eastAsiaTheme="majorEastAsia"/>
          <w:b/>
          <w:bCs/>
          <w:color w:val="000000"/>
          <w:sz w:val="28"/>
          <w:szCs w:val="28"/>
          <w:shd w:val="clear" w:color="auto" w:fill="FFFFFF"/>
        </w:rPr>
        <w:t xml:space="preserve">informatie </w:t>
      </w:r>
      <w:r w:rsidRPr="3773EA0B" w:rsidR="1C1E00E0">
        <w:rPr>
          <w:rStyle w:val="normaltextrun"/>
          <w:rFonts w:ascii="Arial" w:hAnsi="Arial" w:cs="Arial" w:eastAsiaTheme="majorEastAsia"/>
          <w:b/>
          <w:bCs/>
          <w:color w:val="000000"/>
          <w:sz w:val="28"/>
          <w:szCs w:val="28"/>
          <w:shd w:val="clear" w:color="auto" w:fill="FFFFFF"/>
        </w:rPr>
        <w:t xml:space="preserve">voor </w:t>
      </w:r>
      <w:r w:rsidRPr="3773EA0B" w:rsidR="6995713D">
        <w:rPr>
          <w:rStyle w:val="normaltextrun"/>
          <w:rFonts w:ascii="Arial" w:hAnsi="Arial" w:cs="Arial" w:eastAsiaTheme="majorEastAsia"/>
          <w:b/>
          <w:bCs/>
          <w:color w:val="000000"/>
          <w:sz w:val="28"/>
          <w:szCs w:val="28"/>
          <w:shd w:val="clear" w:color="auto" w:fill="FFFFFF"/>
        </w:rPr>
        <w:t>bedrijven met een kleine aansluiting</w:t>
      </w:r>
    </w:p>
    <w:p w:rsidRPr="00D035AA" w:rsidR="00D035AA" w:rsidP="3773EA0B" w:rsidRDefault="00D035AA" w14:paraId="6B999D51" w14:textId="2C98FCED">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br/>
      </w:r>
      <w:r w:rsidRPr="3773EA0B" w:rsidR="027B2144">
        <w:rPr>
          <w:rStyle w:val="eop"/>
          <w:rFonts w:ascii="Arial" w:hAnsi="Arial" w:cs="Arial" w:eastAsiaTheme="majorEastAsia"/>
          <w:color w:val="000000" w:themeColor="text1"/>
          <w:sz w:val="18"/>
          <w:szCs w:val="18"/>
        </w:rPr>
        <w:t xml:space="preserve">Ook als ondernemer met een kleine aansluiting merkt u de drukte op het elektriciteitsnet. Op sommige plekken zit het stroomnet op drukke momenten vol. Een nieuwe aansluiting of een zwaardere aansluiting is dan niet altijd direct mogelijk. </w:t>
      </w:r>
    </w:p>
    <w:p w:rsidRPr="00D035AA" w:rsidR="00D035AA" w:rsidP="6B8BFA63" w:rsidRDefault="4BC7CD5D" w14:paraId="337651A4" w14:textId="4F360A30">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 </w:t>
      </w:r>
    </w:p>
    <w:p w:rsidRPr="00D035AA" w:rsidR="00D035AA" w:rsidP="32672247" w:rsidRDefault="4BC7CD5D" w14:paraId="3144099F" w14:textId="017ECC91">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32672247">
        <w:rPr>
          <w:rStyle w:val="eop"/>
          <w:rFonts w:ascii="Arial" w:hAnsi="Arial" w:cs="Arial" w:eastAsiaTheme="majorEastAsia"/>
          <w:b/>
          <w:bCs/>
          <w:color w:val="000000" w:themeColor="text1"/>
          <w:sz w:val="18"/>
          <w:szCs w:val="18"/>
        </w:rPr>
        <w:t xml:space="preserve">Wachtlijst voor nieuwe of zwaardere aansluiting  </w:t>
      </w:r>
    </w:p>
    <w:p w:rsidR="027B2144" w:rsidP="3773EA0B" w:rsidRDefault="027B2144" w14:paraId="31F27881" w14:textId="3D50111F">
      <w:pPr>
        <w:pStyle w:val="paragraph"/>
        <w:spacing w:before="0" w:beforeAutospacing="0" w:after="0" w:afterAutospacing="0"/>
        <w:rPr>
          <w:rStyle w:val="eop"/>
          <w:rFonts w:ascii="Arial" w:hAnsi="Arial" w:cs="Arial" w:eastAsiaTheme="majorEastAsia"/>
          <w:color w:val="000000" w:themeColor="text1"/>
          <w:sz w:val="18"/>
          <w:szCs w:val="18"/>
        </w:rPr>
      </w:pPr>
      <w:r w:rsidRPr="3773EA0B">
        <w:rPr>
          <w:rStyle w:val="eop"/>
          <w:rFonts w:ascii="Arial" w:hAnsi="Arial" w:cs="Arial" w:eastAsiaTheme="majorEastAsia"/>
          <w:color w:val="000000" w:themeColor="text1"/>
          <w:sz w:val="18"/>
          <w:szCs w:val="18"/>
        </w:rPr>
        <w:t xml:space="preserve">Vanaf 1 juli 2026 komen bedrijven met een kleine aansluiting in gebieden met een tekort aan transportcapaciteit op dezelfde wachtlijst als bedrijven met een grote aansluiting. Functies die belangrijk zijn voor de maatschappij krijgen volgens de regels van de </w:t>
      </w:r>
      <w:proofErr w:type="gramStart"/>
      <w:r w:rsidRPr="3773EA0B">
        <w:rPr>
          <w:rStyle w:val="eop"/>
          <w:rFonts w:ascii="Arial" w:hAnsi="Arial" w:cs="Arial" w:eastAsiaTheme="majorEastAsia"/>
          <w:color w:val="000000" w:themeColor="text1"/>
          <w:sz w:val="18"/>
          <w:szCs w:val="18"/>
        </w:rPr>
        <w:t>ACM voorrang</w:t>
      </w:r>
      <w:proofErr w:type="gramEnd"/>
      <w:r w:rsidRPr="3773EA0B">
        <w:rPr>
          <w:rStyle w:val="eop"/>
          <w:rFonts w:ascii="Arial" w:hAnsi="Arial" w:cs="Arial" w:eastAsiaTheme="majorEastAsia"/>
          <w:color w:val="000000" w:themeColor="text1"/>
          <w:sz w:val="18"/>
          <w:szCs w:val="18"/>
        </w:rPr>
        <w:t xml:space="preserve">. Dit zijn aanvragen voor bijvoorbeeld zorg, veiligheid, scholen en woningbouw. Komt u niet in aanmerking voor maatschappelijke prioriteit, houd dan rekening met een langere wachttijd. </w:t>
      </w:r>
    </w:p>
    <w:p w:rsidR="005535B7" w:rsidP="442220E7" w:rsidRDefault="005535B7" w14:paraId="6B044260" w14:textId="559718A8">
      <w:pPr>
        <w:pStyle w:val="paragraph"/>
        <w:spacing w:before="0" w:beforeAutospacing="off" w:after="0" w:afterAutospacing="off"/>
        <w:textAlignment w:val="baseline"/>
        <w:rPr>
          <w:rStyle w:val="eop"/>
          <w:rFonts w:ascii="Arial" w:hAnsi="Arial" w:eastAsia="" w:cs="Arial" w:eastAsiaTheme="majorEastAsia"/>
          <w:color w:val="000000" w:themeColor="text1"/>
          <w:sz w:val="18"/>
          <w:szCs w:val="18"/>
        </w:rPr>
      </w:pPr>
      <w:r w:rsidRPr="442220E7" w:rsidR="4BC7CD5D">
        <w:rPr>
          <w:rStyle w:val="eop"/>
          <w:rFonts w:ascii="Arial" w:hAnsi="Arial" w:eastAsia="" w:cs="Arial" w:eastAsiaTheme="majorEastAsia"/>
          <w:color w:val="000000" w:themeColor="text1" w:themeTint="FF" w:themeShade="FF"/>
          <w:sz w:val="18"/>
          <w:szCs w:val="18"/>
        </w:rPr>
        <w:t xml:space="preserve"> </w:t>
      </w:r>
    </w:p>
    <w:p w:rsidRPr="00D035AA" w:rsidR="00D035AA" w:rsidP="32672247" w:rsidRDefault="4BC7CD5D" w14:paraId="1B47C1C0" w14:textId="4E92A657">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32672247">
        <w:rPr>
          <w:rStyle w:val="eop"/>
          <w:rFonts w:ascii="Arial" w:hAnsi="Arial" w:cs="Arial" w:eastAsiaTheme="majorEastAsia"/>
          <w:b/>
          <w:bCs/>
          <w:color w:val="000000" w:themeColor="text1"/>
          <w:sz w:val="18"/>
          <w:szCs w:val="18"/>
        </w:rPr>
        <w:lastRenderedPageBreak/>
        <w:t xml:space="preserve">Check de ruimte op het stroomnet voor u investeert  </w:t>
      </w:r>
    </w:p>
    <w:p w:rsidRPr="00D035AA" w:rsidR="00D035AA" w:rsidP="6B8BFA63" w:rsidRDefault="4BC7CD5D" w14:paraId="29A5DEC0" w14:textId="30F5F6B9">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Stem uw investeringsplannen en groeiplannen op tijd af op de beschikbare capaciteit op het stroomnet. Check dit via de stroomnetchecker van uw netbeheerder. Zo weet u waar u aan toe bent en voorkomt u teleurstelling achteraf.  </w:t>
      </w:r>
    </w:p>
    <w:p w:rsidRPr="00D035AA" w:rsidR="00D035AA" w:rsidP="6B8BFA63" w:rsidRDefault="4BC7CD5D" w14:paraId="596E3391" w14:textId="62C4E2E8">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 </w:t>
      </w:r>
    </w:p>
    <w:p w:rsidRPr="00D035AA" w:rsidR="00D035AA" w:rsidP="6B8BFA63" w:rsidRDefault="4BC7CD5D" w14:paraId="2D1742E4" w14:textId="791B61D9">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32672247">
        <w:rPr>
          <w:rStyle w:val="eop"/>
          <w:rFonts w:ascii="Arial" w:hAnsi="Arial" w:cs="Arial" w:eastAsiaTheme="majorEastAsia"/>
          <w:b/>
          <w:bCs/>
          <w:color w:val="000000" w:themeColor="text1"/>
          <w:sz w:val="18"/>
          <w:szCs w:val="18"/>
        </w:rPr>
        <w:t xml:space="preserve">Vaak kan er meer binnen de bestaande aansluiting     </w:t>
      </w:r>
      <w:r w:rsidRPr="32672247">
        <w:rPr>
          <w:rStyle w:val="eop"/>
          <w:rFonts w:ascii="Arial" w:hAnsi="Arial" w:cs="Arial" w:eastAsiaTheme="majorEastAsia"/>
          <w:color w:val="000000" w:themeColor="text1"/>
          <w:sz w:val="18"/>
          <w:szCs w:val="18"/>
        </w:rPr>
        <w:t xml:space="preserve">  </w:t>
      </w:r>
    </w:p>
    <w:p w:rsidRPr="00D035AA" w:rsidR="00D035AA" w:rsidP="6B8BFA63" w:rsidRDefault="4BC7CD5D" w14:paraId="10964CB5" w14:textId="77F743A7">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Samen met uw installateur of adviseur kunt u onderzoeken wat er mogelijk is binnen de huidige capaciteit van de aansluiting. Vaak kan er meer dan u denkt. Kijk ook of u flexibeler met uw verbruik om kunt gaan. Bijvoorbeeld door verbruik te verschuiven naar andere momenten. Wij denken graag met u mee binnen de technische en wettelijke grenzen. </w:t>
      </w:r>
    </w:p>
    <w:p w:rsidRPr="00D035AA" w:rsidR="00D035AA" w:rsidP="6B8BFA63" w:rsidRDefault="4BC7CD5D" w14:paraId="224CB908" w14:textId="0D0982E4">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6B8BFA63">
        <w:rPr>
          <w:rStyle w:val="eop"/>
          <w:rFonts w:ascii="Arial" w:hAnsi="Arial" w:cs="Arial" w:eastAsiaTheme="majorEastAsia"/>
          <w:color w:val="000000" w:themeColor="text1"/>
          <w:sz w:val="18"/>
          <w:szCs w:val="18"/>
        </w:rPr>
        <w:t xml:space="preserve"> </w:t>
      </w:r>
    </w:p>
    <w:p w:rsidRPr="00D035AA" w:rsidR="00D035AA" w:rsidP="32672247" w:rsidRDefault="4BC7CD5D" w14:paraId="2A169346" w14:textId="12D9973E">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32672247">
        <w:rPr>
          <w:rStyle w:val="eop"/>
          <w:rFonts w:ascii="Arial" w:hAnsi="Arial" w:cs="Arial" w:eastAsiaTheme="majorEastAsia"/>
          <w:b/>
          <w:bCs/>
          <w:color w:val="000000" w:themeColor="text1"/>
          <w:sz w:val="18"/>
          <w:szCs w:val="18"/>
        </w:rPr>
        <w:t xml:space="preserve">Toch verzwaren of een nieuwe aansluiting nodig? Houd rekening met langere wachttijden  </w:t>
      </w:r>
    </w:p>
    <w:p w:rsidR="00757D70" w:rsidP="3773EA0B" w:rsidRDefault="027B2144" w14:paraId="1C77B833" w14:textId="3C1FA339">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3773EA0B">
        <w:rPr>
          <w:rStyle w:val="eop"/>
          <w:rFonts w:ascii="Arial" w:hAnsi="Arial" w:cs="Arial" w:eastAsiaTheme="majorEastAsia"/>
          <w:color w:val="000000" w:themeColor="text1"/>
          <w:sz w:val="18"/>
          <w:szCs w:val="18"/>
        </w:rPr>
        <w:t xml:space="preserve">De wachttijd voor een nieuwe of zwaardere aansluiting kan in sommige gebieden oplopen tot 10 jaar. Dat is lastig, zeker als u wilt groeien of verduurzamen met uw bedrijf.  </w:t>
      </w:r>
    </w:p>
    <w:p w:rsidRPr="00757D70" w:rsidR="00757D70" w:rsidP="442220E7" w:rsidRDefault="00757D70" w14:paraId="6BE199EA" w14:textId="346699B6">
      <w:pPr>
        <w:pStyle w:val="paragraph"/>
        <w:rPr>
          <w:rFonts w:ascii="Arial" w:hAnsi="Arial" w:eastAsia="" w:cs="Arial" w:eastAsiaTheme="majorEastAsia"/>
          <w:color w:val="000000"/>
          <w:sz w:val="18"/>
          <w:szCs w:val="18"/>
          <w:shd w:val="clear" w:color="auto" w:fill="FFFFFF"/>
        </w:rPr>
      </w:pPr>
      <w:r>
        <w:br/>
      </w:r>
      <w:r w:rsidRPr="005535B7">
        <w:rPr>
          <w:sz w:val="32"/>
          <w:szCs w:val="32"/>
        </w:rPr>
        <w:br/>
      </w:r>
      <w:r w:rsidR="005535B7">
        <w:rPr>
          <w:rFonts w:ascii="Arial" w:hAnsi="Arial" w:cs="Arial"/>
          <w:b w:val="1"/>
          <w:bCs w:val="1"/>
          <w:kern w:val="2"/>
          <w:sz w:val="21"/>
          <w:szCs w:val="21"/>
          <w14:ligatures w14:val="standardContextual"/>
        </w:rPr>
        <w:t xml:space="preserve">9. </w:t>
      </w:r>
      <w:r w:rsidRPr="005535B7" w:rsidR="17D519B6">
        <w:rPr>
          <w:rFonts w:ascii="Arial" w:hAnsi="Arial" w:cs="Arial"/>
          <w:b w:val="1"/>
          <w:bCs w:val="1"/>
          <w:kern w:val="2"/>
          <w:sz w:val="21"/>
          <w:szCs w:val="21"/>
          <w14:ligatures w14:val="standardContextual"/>
        </w:rPr>
        <w:t xml:space="preserve">Ik ga in de toekomst mijn organisatie verbouwen/ </w:t>
      </w:r>
      <w:r w:rsidRPr="005535B7" w:rsidR="17D519B6">
        <w:rPr>
          <w:rFonts w:ascii="Arial" w:hAnsi="Arial" w:cs="Arial"/>
          <w:b w:val="1"/>
          <w:bCs w:val="1"/>
          <w:kern w:val="2"/>
          <w:sz w:val="21"/>
          <w:szCs w:val="21"/>
          <w14:ligatures w14:val="standardContextual"/>
        </w:rPr>
        <w:t>verduurzamen/</w:t>
      </w:r>
      <w:r w:rsidRPr="005535B7" w:rsidR="17D519B6">
        <w:rPr>
          <w:rFonts w:ascii="Arial" w:hAnsi="Arial" w:cs="Arial"/>
          <w:b w:val="1"/>
          <w:bCs w:val="1"/>
          <w:kern w:val="2"/>
          <w:sz w:val="21"/>
          <w:szCs w:val="21"/>
          <w14:ligatures w14:val="standardContextual"/>
        </w:rPr>
        <w:t xml:space="preserve"> laadpalen installeren. </w:t>
      </w:r>
      <w:r w:rsidRPr="442220E7" w:rsidR="17D519B6">
        <w:rPr>
          <w:rFonts w:ascii="Arial" w:hAnsi="Arial" w:eastAsia="" w:cs="Arial" w:eastAsiaTheme="majorEastAsia"/>
          <w:b w:val="1"/>
          <w:bCs w:val="1"/>
          <w:color w:val="000000"/>
          <w:sz w:val="21"/>
          <w:szCs w:val="21"/>
          <w:shd w:val="clear" w:color="auto" w:fill="FFFFFF"/>
        </w:rPr>
        <w:t>Wat kan ik als MKB doen? </w:t>
      </w:r>
      <w:r w:rsidRPr="442220E7" w:rsidR="17D519B6">
        <w:rPr>
          <w:rFonts w:ascii="Arial" w:hAnsi="Arial" w:eastAsia="" w:cs="Arial" w:eastAsiaTheme="majorEastAsia"/>
          <w:color w:val="000000"/>
          <w:sz w:val="21"/>
          <w:szCs w:val="21"/>
          <w:shd w:val="clear" w:color="auto" w:fill="FFFFFF"/>
        </w:rPr>
        <w:t> </w:t>
      </w:r>
    </w:p>
    <w:p w:rsidRPr="00757D70" w:rsidR="00757D70" w:rsidP="00757D70" w:rsidRDefault="00757D70" w14:paraId="48DA968D" w14:textId="77777777">
      <w:pPr>
        <w:pStyle w:val="paragraph"/>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Ga je bouwen of verduurzamen? Weet dan, voordat je investeringen doet, dat een nieuwe of zwaardere aansluiting voor een bedrijfs- of winkelpand of bedrijf aan huis t/m 3x80A langer kan duren. Wat u kunt doen:  </w:t>
      </w:r>
    </w:p>
    <w:p w:rsidRPr="00757D70" w:rsidR="00757D70" w:rsidP="00757D70" w:rsidRDefault="00757D70" w14:paraId="04CE7279" w14:textId="77777777">
      <w:pPr>
        <w:pStyle w:val="paragraph"/>
        <w:numPr>
          <w:ilvl w:val="0"/>
          <w:numId w:val="30"/>
        </w:numPr>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Bekijk wat er mogelijk is op je huidige aansluiting met behulp van een installateur. Er is vaak meer mogelijk dan je denkt. ​ </w:t>
      </w:r>
    </w:p>
    <w:p w:rsidRPr="00757D70" w:rsidR="00757D70" w:rsidP="00757D70" w:rsidRDefault="00757D70" w14:paraId="7F0A37DD" w14:textId="77777777">
      <w:pPr>
        <w:pStyle w:val="paragraph"/>
        <w:numPr>
          <w:ilvl w:val="0"/>
          <w:numId w:val="30"/>
        </w:numPr>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Oriënteer je op een </w:t>
      </w:r>
      <w:proofErr w:type="spellStart"/>
      <w:r w:rsidRPr="00757D70">
        <w:rPr>
          <w:rFonts w:ascii="Arial" w:hAnsi="Arial" w:cs="Arial" w:eastAsiaTheme="majorEastAsia"/>
          <w:color w:val="000000"/>
          <w:sz w:val="18"/>
          <w:szCs w:val="18"/>
          <w:shd w:val="clear" w:color="auto" w:fill="FFFFFF"/>
        </w:rPr>
        <w:t>bedrijfsverzamellocatie</w:t>
      </w:r>
      <w:proofErr w:type="spellEnd"/>
      <w:r w:rsidRPr="00757D70">
        <w:rPr>
          <w:rFonts w:ascii="Arial" w:hAnsi="Arial" w:cs="Arial" w:eastAsiaTheme="majorEastAsia"/>
          <w:color w:val="000000"/>
          <w:sz w:val="18"/>
          <w:szCs w:val="18"/>
          <w:shd w:val="clear" w:color="auto" w:fill="FFFFFF"/>
        </w:rPr>
        <w:t> (verzamelgebouw, GDS, “mag ik op jouw erf of in jouw loods?”) </w:t>
      </w:r>
    </w:p>
    <w:p w:rsidRPr="00757D70" w:rsidR="00757D70" w:rsidP="00757D70" w:rsidRDefault="00757D70" w14:paraId="460E040F" w14:textId="77777777">
      <w:pPr>
        <w:pStyle w:val="paragraph"/>
        <w:numPr>
          <w:ilvl w:val="0"/>
          <w:numId w:val="30"/>
        </w:numPr>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Bekijk de mogelijkheden voor </w:t>
      </w:r>
      <w:proofErr w:type="spellStart"/>
      <w:r w:rsidRPr="00757D70">
        <w:rPr>
          <w:rFonts w:ascii="Arial" w:hAnsi="Arial" w:cs="Arial" w:eastAsiaTheme="majorEastAsia"/>
          <w:color w:val="000000"/>
          <w:sz w:val="18"/>
          <w:szCs w:val="18"/>
          <w:shd w:val="clear" w:color="auto" w:fill="FFFFFF"/>
        </w:rPr>
        <w:t>cable</w:t>
      </w:r>
      <w:proofErr w:type="spellEnd"/>
      <w:r w:rsidRPr="00757D70">
        <w:rPr>
          <w:rFonts w:ascii="Arial" w:hAnsi="Arial" w:cs="Arial" w:eastAsiaTheme="majorEastAsia"/>
          <w:color w:val="000000"/>
          <w:sz w:val="18"/>
          <w:szCs w:val="18"/>
          <w:shd w:val="clear" w:color="auto" w:fill="FFFFFF"/>
        </w:rPr>
        <w:t>-pooling (eigen e-contract via aansluiting van de buur) </w:t>
      </w:r>
    </w:p>
    <w:p w:rsidRPr="00757D70" w:rsidR="00757D70" w:rsidP="00757D70" w:rsidRDefault="00757D70" w14:paraId="556932F1" w14:textId="3963E61C">
      <w:pPr>
        <w:pStyle w:val="paragraph"/>
        <w:rPr>
          <w:rFonts w:ascii="Arial" w:hAnsi="Arial" w:cs="Arial" w:eastAsiaTheme="majorEastAsia"/>
          <w:color w:val="000000"/>
          <w:sz w:val="18"/>
          <w:szCs w:val="18"/>
          <w:shd w:val="clear" w:color="auto" w:fill="FFFFFF"/>
        </w:rPr>
      </w:pPr>
      <w:r w:rsidRPr="00757D70">
        <w:rPr>
          <w:rFonts w:ascii="Arial" w:hAnsi="Arial" w:cs="Arial" w:eastAsiaTheme="majorEastAsia"/>
          <w:color w:val="000000"/>
          <w:sz w:val="18"/>
          <w:szCs w:val="18"/>
          <w:shd w:val="clear" w:color="auto" w:fill="FFFFFF"/>
        </w:rPr>
        <w:t>Heb je meer vermogen nodig? Vraag tijdig aan via mijnaansluiting.nl. Zodat je een duidelijk beeld krijgt wanneer je je gewenste vermogen krijgt en hier je plannen op kunt aanpassen.​ </w:t>
      </w:r>
      <w:r>
        <w:rPr>
          <w:rFonts w:ascii="Arial" w:hAnsi="Arial" w:cs="Arial" w:eastAsiaTheme="majorEastAsia"/>
          <w:color w:val="000000"/>
          <w:sz w:val="18"/>
          <w:szCs w:val="18"/>
          <w:shd w:val="clear" w:color="auto" w:fill="FFFFFF"/>
        </w:rPr>
        <w:br/>
      </w:r>
      <w:r>
        <w:rPr>
          <w:rFonts w:ascii="Arial" w:hAnsi="Arial" w:cs="Arial" w:eastAsiaTheme="majorEastAsia"/>
          <w:color w:val="000000"/>
          <w:sz w:val="18"/>
          <w:szCs w:val="18"/>
          <w:shd w:val="clear" w:color="auto" w:fill="FFFFFF"/>
        </w:rPr>
        <w:br/>
      </w:r>
      <w:r w:rsidRPr="00757D70">
        <w:rPr>
          <w:rFonts w:ascii="Arial" w:hAnsi="Arial" w:cs="Arial" w:eastAsiaTheme="majorEastAsia"/>
          <w:color w:val="000000"/>
          <w:sz w:val="18"/>
          <w:szCs w:val="18"/>
          <w:shd w:val="clear" w:color="auto" w:fill="FFFFFF"/>
        </w:rPr>
        <w:t>Energie gebruiken buiten de piekmomenten (16:00 – 21:00 uur) helpt en met het juiste contract kun je er geld mee verdienen. Maar het biedt geen garantie op snelle uitbreiding of het voorkomen van storingen. ​ </w:t>
      </w:r>
    </w:p>
    <w:p w:rsidR="00B62922" w:rsidP="442220E7" w:rsidRDefault="005535B7" w14:paraId="7108CB22" w14:textId="01CB92FE">
      <w:pPr>
        <w:pStyle w:val="paragraph"/>
        <w:spacing w:before="0" w:beforeAutospacing="off" w:after="0" w:afterAutospacing="off"/>
        <w:textAlignment w:val="baseline"/>
        <w:rPr>
          <w:rStyle w:val="normaltextrun"/>
          <w:rFonts w:ascii="Arial" w:hAnsi="Arial" w:eastAsia="" w:cs="Arial" w:eastAsiaTheme="majorEastAsia"/>
          <w:b w:val="1"/>
          <w:bCs w:val="1"/>
          <w:color w:val="000000" w:themeColor="text1" w:themeTint="FF" w:themeShade="FF"/>
          <w:sz w:val="21"/>
          <w:szCs w:val="21"/>
        </w:rPr>
      </w:pPr>
    </w:p>
    <w:p w:rsidR="00B62922" w:rsidP="442220E7" w:rsidRDefault="005535B7" w14:paraId="72A2633C" w14:textId="71C77915">
      <w:pPr>
        <w:spacing w:before="0" w:beforeAutospacing="0" w:after="0" w:afterAutospacing="0"/>
        <w:textAlignment w:val="baseline"/>
      </w:pPr>
      <w:r>
        <w:br w:type="page"/>
      </w:r>
    </w:p>
    <w:p w:rsidR="00B62922" w:rsidP="442220E7" w:rsidRDefault="005535B7" w14:paraId="083F6E7D" w14:textId="4D3E9801">
      <w:pPr>
        <w:pStyle w:val="paragraph"/>
        <w:spacing w:before="0" w:beforeAutospacing="off" w:after="0" w:afterAutospacing="off"/>
        <w:textAlignment w:val="baseline"/>
        <w:rPr>
          <w:rFonts w:ascii="Segoe UI" w:hAnsi="Segoe UI" w:cs="Segoe UI"/>
          <w:sz w:val="18"/>
          <w:szCs w:val="18"/>
        </w:rPr>
      </w:pPr>
      <w:r w:rsidRPr="442220E7" w:rsidR="005535B7">
        <w:rPr>
          <w:rStyle w:val="normaltextrun"/>
          <w:rFonts w:ascii="Arial" w:hAnsi="Arial" w:eastAsia="" w:cs="Arial" w:eastAsiaTheme="majorEastAsia"/>
          <w:b w:val="1"/>
          <w:bCs w:val="1"/>
          <w:color w:val="000000" w:themeColor="text1" w:themeTint="FF" w:themeShade="FF"/>
          <w:sz w:val="21"/>
          <w:szCs w:val="21"/>
        </w:rPr>
        <w:t xml:space="preserve">10. </w:t>
      </w:r>
      <w:r w:rsidRPr="442220E7" w:rsidR="00B62922">
        <w:rPr>
          <w:rStyle w:val="normaltextrun"/>
          <w:rFonts w:ascii="Arial" w:hAnsi="Arial" w:eastAsia="" w:cs="Arial" w:eastAsiaTheme="majorEastAsia"/>
          <w:b w:val="1"/>
          <w:bCs w:val="1"/>
          <w:color w:val="000000" w:themeColor="text1" w:themeTint="FF" w:themeShade="FF"/>
          <w:sz w:val="21"/>
          <w:szCs w:val="21"/>
        </w:rPr>
        <w:t>Komt mijn bedrijf in aanmerking om prioriteit aan te vragen? </w:t>
      </w:r>
      <w:r w:rsidRPr="442220E7" w:rsidR="00B62922">
        <w:rPr>
          <w:rStyle w:val="normaltextrun"/>
          <w:rFonts w:ascii="Arial" w:hAnsi="Arial" w:eastAsia="" w:cs="Arial" w:eastAsiaTheme="majorEastAsia"/>
          <w:color w:val="000000" w:themeColor="text1" w:themeTint="FF" w:themeShade="FF"/>
          <w:sz w:val="21"/>
          <w:szCs w:val="21"/>
        </w:rPr>
        <w:t> </w:t>
      </w:r>
      <w:r w:rsidRPr="442220E7" w:rsidR="00B62922">
        <w:rPr>
          <w:rStyle w:val="scxw245374317"/>
          <w:rFonts w:ascii="Arial" w:hAnsi="Arial" w:eastAsia="" w:cs="Arial" w:eastAsiaTheme="majorEastAsia"/>
          <w:color w:val="000000" w:themeColor="text1" w:themeTint="FF" w:themeShade="FF"/>
          <w:sz w:val="21"/>
          <w:szCs w:val="21"/>
        </w:rPr>
        <w:t> </w:t>
      </w:r>
      <w:r>
        <w:br/>
      </w:r>
      <w:r w:rsidRPr="442220E7" w:rsidR="00B62922">
        <w:rPr>
          <w:rStyle w:val="normaltextrun"/>
          <w:rFonts w:ascii="Arial" w:hAnsi="Arial" w:eastAsia="" w:cs="Arial" w:eastAsiaTheme="majorEastAsia"/>
          <w:color w:val="000000" w:themeColor="text1" w:themeTint="FF" w:themeShade="FF"/>
          <w:sz w:val="18"/>
          <w:szCs w:val="18"/>
        </w:rPr>
        <w:t>Hiervoor kunt u het beste de checklist raadplegen. Deze kunt u vinden op de website van uw regionale netbeheerder</w:t>
      </w:r>
      <w:r w:rsidRPr="442220E7" w:rsidR="1614555F">
        <w:rPr>
          <w:rStyle w:val="normaltextrun"/>
          <w:rFonts w:ascii="Arial" w:hAnsi="Arial" w:eastAsia="" w:cs="Arial" w:eastAsiaTheme="majorEastAsia"/>
          <w:color w:val="000000" w:themeColor="text1" w:themeTint="FF" w:themeShade="FF"/>
          <w:sz w:val="18"/>
          <w:szCs w:val="18"/>
        </w:rPr>
        <w:t>:</w:t>
      </w:r>
      <w:r w:rsidRPr="442220E7" w:rsidR="00B62922">
        <w:rPr>
          <w:rStyle w:val="eop"/>
          <w:rFonts w:ascii="Arial" w:hAnsi="Arial" w:eastAsia="" w:cs="Arial" w:eastAsiaTheme="majorEastAsia"/>
          <w:color w:val="000000" w:themeColor="text1" w:themeTint="FF" w:themeShade="FF"/>
          <w:sz w:val="18"/>
          <w:szCs w:val="18"/>
        </w:rPr>
        <w:t> </w:t>
      </w:r>
    </w:p>
    <w:p w:rsidR="00B62922" w:rsidP="00B62922" w:rsidRDefault="00B62922" w14:paraId="047E62B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B62922" w:rsidP="442220E7" w:rsidRDefault="00B62922" w14:paraId="7F9DCDE2" w14:textId="77777777">
      <w:pPr>
        <w:pStyle w:val="paragraph"/>
        <w:numPr>
          <w:ilvl w:val="0"/>
          <w:numId w:val="35"/>
        </w:numPr>
        <w:spacing w:before="0" w:beforeAutospacing="off" w:after="0" w:afterAutospacing="off"/>
        <w:textAlignment w:val="baseline"/>
        <w:rPr>
          <w:rFonts w:ascii="Segoe UI" w:hAnsi="Segoe UI" w:cs="Segoe UI"/>
          <w:sz w:val="18"/>
          <w:szCs w:val="18"/>
        </w:rPr>
      </w:pPr>
      <w:r w:rsidRPr="442220E7" w:rsidR="00B62922">
        <w:rPr>
          <w:rStyle w:val="normaltextrun"/>
          <w:rFonts w:ascii="Arial" w:hAnsi="Arial" w:eastAsia="" w:cs="Arial" w:eastAsiaTheme="majorEastAsia"/>
          <w:color w:val="000000" w:themeColor="text1" w:themeTint="FF" w:themeShade="FF"/>
          <w:sz w:val="18"/>
          <w:szCs w:val="18"/>
        </w:rPr>
        <w:t>Liander</w:t>
      </w:r>
      <w:r w:rsidRPr="442220E7" w:rsidR="00B62922">
        <w:rPr>
          <w:rStyle w:val="normaltextrun"/>
          <w:rFonts w:ascii="Arial" w:hAnsi="Arial" w:eastAsia="" w:cs="Arial" w:eastAsiaTheme="majorEastAsia"/>
          <w:color w:val="000000" w:themeColor="text1" w:themeTint="FF" w:themeShade="FF"/>
          <w:sz w:val="18"/>
          <w:szCs w:val="18"/>
        </w:rPr>
        <w:t>: </w:t>
      </w:r>
      <w:hyperlink r:id="Ra03ea09fc60947b9">
        <w:r w:rsidRPr="442220E7" w:rsidR="00B62922">
          <w:rPr>
            <w:rStyle w:val="normaltextrun"/>
            <w:rFonts w:ascii="Arial" w:hAnsi="Arial" w:eastAsia="" w:cs="Arial" w:eastAsiaTheme="majorEastAsia"/>
            <w:color w:val="467886"/>
            <w:sz w:val="18"/>
            <w:szCs w:val="18"/>
            <w:u w:val="single"/>
          </w:rPr>
          <w:t>checklist-maatschappelijk-prioriteren.pdf</w:t>
        </w:r>
      </w:hyperlink>
      <w:r w:rsidRPr="442220E7" w:rsidR="00B62922">
        <w:rPr>
          <w:rStyle w:val="eop"/>
          <w:rFonts w:ascii="Arial" w:hAnsi="Arial" w:eastAsia="" w:cs="Arial" w:eastAsiaTheme="majorEastAsia"/>
          <w:color w:val="000000" w:themeColor="text1" w:themeTint="FF" w:themeShade="FF"/>
          <w:sz w:val="18"/>
          <w:szCs w:val="18"/>
        </w:rPr>
        <w:t> </w:t>
      </w:r>
    </w:p>
    <w:p w:rsidR="00B62922" w:rsidP="442220E7" w:rsidRDefault="00B62922" w14:paraId="63F05B46" w14:textId="77777777">
      <w:pPr>
        <w:pStyle w:val="paragraph"/>
        <w:numPr>
          <w:ilvl w:val="0"/>
          <w:numId w:val="35"/>
        </w:numPr>
        <w:spacing w:before="0" w:beforeAutospacing="off" w:after="0" w:afterAutospacing="off"/>
        <w:textAlignment w:val="baseline"/>
        <w:rPr>
          <w:rFonts w:ascii="Segoe UI" w:hAnsi="Segoe UI" w:cs="Segoe UI"/>
          <w:sz w:val="18"/>
          <w:szCs w:val="18"/>
        </w:rPr>
      </w:pPr>
      <w:r w:rsidRPr="442220E7" w:rsidR="00B62922">
        <w:rPr>
          <w:rStyle w:val="normaltextrun"/>
          <w:rFonts w:ascii="Arial" w:hAnsi="Arial" w:eastAsia="" w:cs="Arial" w:eastAsiaTheme="majorEastAsia"/>
          <w:color w:val="000000" w:themeColor="text1" w:themeTint="FF" w:themeShade="FF"/>
          <w:sz w:val="18"/>
          <w:szCs w:val="18"/>
        </w:rPr>
        <w:t>Enexis</w:t>
      </w:r>
      <w:r w:rsidRPr="442220E7" w:rsidR="00B62922">
        <w:rPr>
          <w:rStyle w:val="normaltextrun"/>
          <w:rFonts w:ascii="Arial" w:hAnsi="Arial" w:eastAsia="" w:cs="Arial" w:eastAsiaTheme="majorEastAsia"/>
          <w:color w:val="000000" w:themeColor="text1" w:themeTint="FF" w:themeShade="FF"/>
          <w:sz w:val="18"/>
          <w:szCs w:val="18"/>
        </w:rPr>
        <w:t>: </w:t>
      </w:r>
      <w:hyperlink r:id="Rc709e9a551ed4e12">
        <w:r w:rsidRPr="442220E7" w:rsidR="00B62922">
          <w:rPr>
            <w:rStyle w:val="normaltextrun"/>
            <w:rFonts w:ascii="Arial" w:hAnsi="Arial" w:eastAsia="" w:cs="Arial" w:eastAsiaTheme="majorEastAsia"/>
            <w:color w:val="467886"/>
            <w:sz w:val="18"/>
            <w:szCs w:val="18"/>
            <w:u w:val="single"/>
          </w:rPr>
          <w:t xml:space="preserve">Maatschappelijk prioriteren | </w:t>
        </w:r>
        <w:r w:rsidRPr="442220E7" w:rsidR="00B62922">
          <w:rPr>
            <w:rStyle w:val="normaltextrun"/>
            <w:rFonts w:ascii="Arial" w:hAnsi="Arial" w:eastAsia="" w:cs="Arial" w:eastAsiaTheme="majorEastAsia"/>
            <w:color w:val="467886"/>
            <w:sz w:val="18"/>
            <w:szCs w:val="18"/>
            <w:u w:val="single"/>
          </w:rPr>
          <w:t>Enexis</w:t>
        </w:r>
        <w:r w:rsidRPr="442220E7" w:rsidR="00B62922">
          <w:rPr>
            <w:rStyle w:val="normaltextrun"/>
            <w:rFonts w:ascii="Arial" w:hAnsi="Arial" w:eastAsia="" w:cs="Arial" w:eastAsiaTheme="majorEastAsia"/>
            <w:color w:val="467886"/>
            <w:sz w:val="18"/>
            <w:szCs w:val="18"/>
            <w:u w:val="single"/>
          </w:rPr>
          <w:t xml:space="preserve"> Netbeheer</w:t>
        </w:r>
      </w:hyperlink>
      <w:r w:rsidRPr="442220E7" w:rsidR="00B62922">
        <w:rPr>
          <w:rStyle w:val="eop"/>
          <w:rFonts w:ascii="Arial" w:hAnsi="Arial" w:eastAsia="" w:cs="Arial" w:eastAsiaTheme="majorEastAsia"/>
          <w:color w:val="000000" w:themeColor="text1" w:themeTint="FF" w:themeShade="FF"/>
          <w:sz w:val="18"/>
          <w:szCs w:val="18"/>
        </w:rPr>
        <w:t> </w:t>
      </w:r>
    </w:p>
    <w:p w:rsidR="00B62922" w:rsidP="442220E7" w:rsidRDefault="00B62922" w14:paraId="16EA7628" w14:textId="77777777">
      <w:pPr>
        <w:pStyle w:val="paragraph"/>
        <w:numPr>
          <w:ilvl w:val="0"/>
          <w:numId w:val="35"/>
        </w:numPr>
        <w:spacing w:before="0" w:beforeAutospacing="off" w:after="0" w:afterAutospacing="off"/>
        <w:textAlignment w:val="baseline"/>
        <w:rPr>
          <w:rFonts w:ascii="Segoe UI" w:hAnsi="Segoe UI" w:cs="Segoe UI"/>
          <w:sz w:val="18"/>
          <w:szCs w:val="18"/>
        </w:rPr>
      </w:pPr>
      <w:r w:rsidRPr="442220E7" w:rsidR="00B62922">
        <w:rPr>
          <w:rStyle w:val="normaltextrun"/>
          <w:rFonts w:ascii="Arial" w:hAnsi="Arial" w:eastAsia="" w:cs="Arial" w:eastAsiaTheme="majorEastAsia"/>
          <w:color w:val="000000" w:themeColor="text1" w:themeTint="FF" w:themeShade="FF"/>
          <w:sz w:val="18"/>
          <w:szCs w:val="18"/>
        </w:rPr>
        <w:t>Stedin</w:t>
      </w:r>
      <w:r w:rsidRPr="442220E7" w:rsidR="00B62922">
        <w:rPr>
          <w:rStyle w:val="normaltextrun"/>
          <w:rFonts w:ascii="Arial" w:hAnsi="Arial" w:eastAsia="" w:cs="Arial" w:eastAsiaTheme="majorEastAsia"/>
          <w:color w:val="000000" w:themeColor="text1" w:themeTint="FF" w:themeShade="FF"/>
          <w:sz w:val="18"/>
          <w:szCs w:val="18"/>
        </w:rPr>
        <w:t>: </w:t>
      </w:r>
      <w:hyperlink r:id="R7bbfea2d67044f1c">
        <w:r w:rsidRPr="442220E7" w:rsidR="00B62922">
          <w:rPr>
            <w:rStyle w:val="normaltextrun"/>
            <w:rFonts w:ascii="Arial" w:hAnsi="Arial" w:eastAsia="" w:cs="Arial" w:eastAsiaTheme="majorEastAsia"/>
            <w:color w:val="467886"/>
            <w:sz w:val="18"/>
            <w:szCs w:val="18"/>
            <w:u w:val="single"/>
          </w:rPr>
          <w:t>Checklist 2026 | </w:t>
        </w:r>
        <w:r w:rsidRPr="442220E7" w:rsidR="00B62922">
          <w:rPr>
            <w:rStyle w:val="normaltextrun"/>
            <w:rFonts w:ascii="Arial" w:hAnsi="Arial" w:eastAsia="" w:cs="Arial" w:eastAsiaTheme="majorEastAsia"/>
            <w:color w:val="467886"/>
            <w:sz w:val="18"/>
            <w:szCs w:val="18"/>
            <w:u w:val="single"/>
          </w:rPr>
          <w:t>Stedin</w:t>
        </w:r>
      </w:hyperlink>
      <w:r w:rsidRPr="442220E7" w:rsidR="00B62922">
        <w:rPr>
          <w:rStyle w:val="eop"/>
          <w:rFonts w:ascii="Arial" w:hAnsi="Arial" w:eastAsia="" w:cs="Arial" w:eastAsiaTheme="majorEastAsia"/>
          <w:color w:val="000000" w:themeColor="text1" w:themeTint="FF" w:themeShade="FF"/>
          <w:sz w:val="18"/>
          <w:szCs w:val="18"/>
        </w:rPr>
        <w:t> </w:t>
      </w:r>
    </w:p>
    <w:p w:rsidR="00312A3E" w:rsidP="442220E7" w:rsidRDefault="0077664F" w14:paraId="144F3B43" w14:textId="1EE0E510">
      <w:pPr>
        <w:pStyle w:val="paragraph"/>
        <w:spacing w:before="0" w:beforeAutospacing="off" w:after="0" w:afterAutospacing="off"/>
        <w:textAlignment w:val="baseline"/>
        <w:rPr>
          <w:rStyle w:val="eop"/>
          <w:rFonts w:ascii="Arial" w:hAnsi="Arial" w:eastAsia="" w:cs="Arial" w:eastAsiaTheme="majorEastAsia"/>
          <w:color w:val="000000"/>
          <w:sz w:val="18"/>
          <w:szCs w:val="18"/>
        </w:rPr>
      </w:pPr>
      <w:r>
        <w:br/>
      </w:r>
      <w:r w:rsidRPr="442220E7" w:rsidR="005535B7">
        <w:rPr>
          <w:rStyle w:val="normaltextrun"/>
          <w:rFonts w:ascii="Arial" w:hAnsi="Arial" w:eastAsia="" w:cs="Arial" w:eastAsiaTheme="majorEastAsia"/>
          <w:b w:val="1"/>
          <w:bCs w:val="1"/>
          <w:color w:val="000000" w:themeColor="text1" w:themeTint="FF" w:themeShade="FF"/>
          <w:sz w:val="21"/>
          <w:szCs w:val="21"/>
        </w:rPr>
        <w:t xml:space="preserve">11. </w:t>
      </w:r>
      <w:r w:rsidRPr="442220E7" w:rsidR="00312A3E">
        <w:rPr>
          <w:rStyle w:val="normaltextrun"/>
          <w:rFonts w:ascii="Arial" w:hAnsi="Arial" w:eastAsia="" w:cs="Arial" w:eastAsiaTheme="majorEastAsia"/>
          <w:b w:val="1"/>
          <w:bCs w:val="1"/>
          <w:color w:val="000000" w:themeColor="text1" w:themeTint="FF" w:themeShade="FF"/>
          <w:sz w:val="21"/>
          <w:szCs w:val="21"/>
        </w:rPr>
        <w:t>Heeft het nieuwe prioriteringskader invloed op mijn aanvraag voor een (klein)zakelijke aansluiting of verzwaring</w:t>
      </w:r>
      <w:r w:rsidRPr="442220E7" w:rsidR="00312A3E">
        <w:rPr>
          <w:rStyle w:val="normaltextrun"/>
          <w:rFonts w:ascii="Arial" w:hAnsi="Arial" w:eastAsia="" w:cs="Arial" w:eastAsiaTheme="majorEastAsia"/>
          <w:b w:val="1"/>
          <w:bCs w:val="1"/>
          <w:color w:val="000000" w:themeColor="text1" w:themeTint="FF" w:themeShade="FF"/>
          <w:sz w:val="21"/>
          <w:szCs w:val="21"/>
        </w:rPr>
        <w:t>?</w:t>
      </w:r>
      <w:r w:rsidRPr="442220E7" w:rsidR="00312A3E">
        <w:rPr>
          <w:rStyle w:val="scxw229798474"/>
          <w:rFonts w:ascii="Arial" w:hAnsi="Arial" w:eastAsia="" w:cs="Arial" w:eastAsiaTheme="majorEastAsia"/>
          <w:color w:val="000000" w:themeColor="text1" w:themeTint="FF" w:themeShade="FF"/>
          <w:sz w:val="21"/>
          <w:szCs w:val="21"/>
        </w:rPr>
        <w:t> </w:t>
      </w:r>
      <w:r>
        <w:br/>
      </w:r>
      <w:r w:rsidRPr="442220E7" w:rsidR="00312A3E">
        <w:rPr>
          <w:rStyle w:val="normaltextrun"/>
          <w:rFonts w:ascii="Arial" w:hAnsi="Arial" w:eastAsia="" w:cs="Arial" w:eastAsiaTheme="majorEastAsia"/>
          <w:color w:val="000000" w:themeColor="text1" w:themeTint="FF" w:themeShade="FF"/>
          <w:sz w:val="18"/>
          <w:szCs w:val="18"/>
        </w:rPr>
        <w:t xml:space="preserve">Uiteindelijk wel. Vanaf 1 juli 2026 gaan ook bedrijven met een kleine aansluiting, die geen functie vervullen uit het prioriteringskader op de wachtlijst. Op het moment dat je als </w:t>
      </w:r>
      <w:r w:rsidRPr="442220E7" w:rsidR="0D2F131A">
        <w:rPr>
          <w:rStyle w:val="normaltextrun"/>
          <w:rFonts w:ascii="Arial" w:hAnsi="Arial" w:eastAsia="" w:cs="Arial" w:eastAsiaTheme="majorEastAsia"/>
          <w:color w:val="000000" w:themeColor="text1" w:themeTint="FF" w:themeShade="FF"/>
          <w:sz w:val="18"/>
          <w:szCs w:val="18"/>
        </w:rPr>
        <w:t>MKB'er</w:t>
      </w:r>
      <w:r w:rsidRPr="442220E7" w:rsidR="00312A3E">
        <w:rPr>
          <w:rStyle w:val="normaltextrun"/>
          <w:rFonts w:ascii="Arial" w:hAnsi="Arial" w:eastAsia="" w:cs="Arial" w:eastAsiaTheme="majorEastAsia"/>
          <w:color w:val="000000" w:themeColor="text1" w:themeTint="FF" w:themeShade="FF"/>
          <w:sz w:val="18"/>
          <w:szCs w:val="18"/>
        </w:rPr>
        <w:t xml:space="preserve"> een maatschappelijke functie bekleedt, kun je daar maatschappelijke prioriteit voor aanvragen. Daarbij is het niet relevant of je een groot- of </w:t>
      </w:r>
      <w:r w:rsidRPr="442220E7" w:rsidR="00312A3E">
        <w:rPr>
          <w:rStyle w:val="normaltextrun"/>
          <w:rFonts w:ascii="Arial" w:hAnsi="Arial" w:eastAsia="" w:cs="Arial" w:eastAsiaTheme="majorEastAsia"/>
          <w:color w:val="000000" w:themeColor="text1" w:themeTint="FF" w:themeShade="FF"/>
          <w:sz w:val="18"/>
          <w:szCs w:val="18"/>
        </w:rPr>
        <w:t>kleinverbruikaansluiting</w:t>
      </w:r>
      <w:r w:rsidRPr="442220E7" w:rsidR="00312A3E">
        <w:rPr>
          <w:rStyle w:val="normaltextrun"/>
          <w:rFonts w:ascii="Arial" w:hAnsi="Arial" w:eastAsia="" w:cs="Arial" w:eastAsiaTheme="majorEastAsia"/>
          <w:color w:val="000000" w:themeColor="text1" w:themeTint="FF" w:themeShade="FF"/>
          <w:sz w:val="18"/>
          <w:szCs w:val="18"/>
        </w:rPr>
        <w:t> aanvraagt. Het krijgen van prioriteit betekent dat je prioriteit krijgt op de rest van de wachtlijst; en verhoogt dus je kans op transportcapaciteit op het moment dat er capaciteit beschikbaar is.</w:t>
      </w:r>
      <w:r w:rsidRPr="442220E7" w:rsidR="00312A3E">
        <w:rPr>
          <w:rStyle w:val="eop"/>
          <w:rFonts w:ascii="Arial" w:hAnsi="Arial" w:eastAsia="" w:cs="Arial" w:eastAsiaTheme="majorEastAsia"/>
          <w:color w:val="000000" w:themeColor="text1" w:themeTint="FF" w:themeShade="FF"/>
          <w:sz w:val="18"/>
          <w:szCs w:val="18"/>
        </w:rPr>
        <w:t> </w:t>
      </w:r>
    </w:p>
    <w:p w:rsidR="009E7FD8" w:rsidP="00312A3E" w:rsidRDefault="009E7FD8" w14:paraId="6FC747D4" w14:textId="77777777">
      <w:pPr>
        <w:pStyle w:val="paragraph"/>
        <w:spacing w:before="0" w:beforeAutospacing="0" w:after="0" w:afterAutospacing="0"/>
        <w:textAlignment w:val="baseline"/>
        <w:rPr>
          <w:rStyle w:val="eop"/>
          <w:rFonts w:ascii="Arial" w:hAnsi="Arial" w:cs="Arial" w:eastAsiaTheme="majorEastAsia"/>
          <w:color w:val="000000"/>
          <w:sz w:val="18"/>
          <w:szCs w:val="18"/>
        </w:rPr>
      </w:pPr>
    </w:p>
    <w:p w:rsidRPr="005535B7" w:rsidR="009E7FD8" w:rsidP="009E7FD8" w:rsidRDefault="009E7FD8" w14:paraId="31FB128B" w14:textId="77777777">
      <w:pPr>
        <w:pStyle w:val="paragraph"/>
        <w:spacing w:before="0" w:beforeAutospacing="0" w:after="0" w:afterAutospacing="0"/>
        <w:textAlignment w:val="baseline"/>
        <w:rPr>
          <w:rFonts w:ascii="Segoe UI" w:hAnsi="Segoe UI" w:cs="Segoe UI"/>
          <w:sz w:val="21"/>
          <w:szCs w:val="21"/>
        </w:rPr>
      </w:pPr>
      <w:r w:rsidRPr="005535B7">
        <w:rPr>
          <w:rStyle w:val="eop"/>
          <w:rFonts w:ascii="Arial" w:hAnsi="Arial" w:cs="Arial" w:eastAsiaTheme="majorEastAsia"/>
          <w:color w:val="000000"/>
          <w:sz w:val="21"/>
          <w:szCs w:val="21"/>
        </w:rPr>
        <w:t> </w:t>
      </w:r>
    </w:p>
    <w:p w:rsidR="009E7FD8" w:rsidP="009E7FD8" w:rsidRDefault="005535B7" w14:paraId="08032BAD" w14:textId="26768D9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b/>
          <w:bCs/>
          <w:color w:val="000000"/>
          <w:sz w:val="21"/>
          <w:szCs w:val="21"/>
        </w:rPr>
        <w:t xml:space="preserve">12. </w:t>
      </w:r>
      <w:r w:rsidRPr="005535B7" w:rsidR="009E7FD8">
        <w:rPr>
          <w:rStyle w:val="normaltextrun"/>
          <w:rFonts w:ascii="Arial" w:hAnsi="Arial" w:cs="Arial" w:eastAsiaTheme="majorEastAsia"/>
          <w:b/>
          <w:bCs/>
          <w:color w:val="000000"/>
          <w:sz w:val="21"/>
          <w:szCs w:val="21"/>
        </w:rPr>
        <w:t>Hoe ziet het proces eruit als ik een aanvraag doe na 1 januari 2026?</w:t>
      </w:r>
      <w:r w:rsidRPr="005535B7" w:rsidR="009E7FD8">
        <w:rPr>
          <w:rStyle w:val="scxw77616825"/>
          <w:rFonts w:ascii="Arial" w:hAnsi="Arial" w:cs="Arial" w:eastAsiaTheme="majorEastAsia"/>
          <w:color w:val="000000"/>
          <w:sz w:val="21"/>
          <w:szCs w:val="21"/>
        </w:rPr>
        <w:t> </w:t>
      </w:r>
      <w:r w:rsidR="009E7FD8">
        <w:rPr>
          <w:rFonts w:ascii="Arial" w:hAnsi="Arial" w:cs="Arial"/>
          <w:color w:val="000000"/>
          <w:sz w:val="18"/>
          <w:szCs w:val="18"/>
        </w:rPr>
        <w:br/>
      </w:r>
      <w:r w:rsidR="009E7FD8">
        <w:rPr>
          <w:rStyle w:val="normaltextrun"/>
          <w:rFonts w:ascii="Arial" w:hAnsi="Arial" w:cs="Arial" w:eastAsiaTheme="majorEastAsia"/>
          <w:color w:val="000000"/>
          <w:sz w:val="18"/>
          <w:szCs w:val="18"/>
        </w:rPr>
        <w:t>Op 1 januari 2026 verandert er niets aan de reservering voor kleinverbruikers. We blijven KV aansluiten zolang er capaciteit beschikbaar is. Deze werkwijze geldt tot 1 juli 2026.</w:t>
      </w:r>
      <w:r w:rsidR="009E7FD8">
        <w:rPr>
          <w:rStyle w:val="eop"/>
          <w:rFonts w:ascii="Arial" w:hAnsi="Arial" w:cs="Arial" w:eastAsiaTheme="majorEastAsia"/>
          <w:color w:val="000000"/>
          <w:sz w:val="18"/>
          <w:szCs w:val="18"/>
        </w:rPr>
        <w:t> </w:t>
      </w:r>
    </w:p>
    <w:p w:rsidR="009E7FD8" w:rsidP="009E7FD8" w:rsidRDefault="009E7FD8" w14:paraId="7CAF42C4"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9E7FD8" w:rsidP="009E7FD8" w:rsidRDefault="009E7FD8" w14:paraId="6AA15ED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color w:val="000000"/>
          <w:sz w:val="18"/>
          <w:szCs w:val="18"/>
        </w:rPr>
        <w:t>Vanaf 1 juli 2026 komt iedereen die in een congestiegebied een aanvraag wil doen – groot en klein – op de dezelfde wachtlijst. De volgorde van het vrijgeven van capaciteit wordt gedaan volgens de volgorde van het prioriteringskader van de ACM. Dit betekent dat eerst de aanvragen in het prioriteringskader vermogen krijgen en daarna klanten die buiten het prioriteringskader vallen, zoals MKB. Hierdoor kunnen de wachttijden voor een nieuwe of zwaardere stroomaansluiting oplopen tot meerdere jaren. Een vervelende boodschap, want we beseffen dat dit grote gevolgen heeft voor plannen en ambities. De ruimte op het stroomnet verschilt per plek.  </w:t>
      </w:r>
    </w:p>
    <w:p w:rsidRPr="005535B7" w:rsidR="009E7FD8" w:rsidP="00312A3E" w:rsidRDefault="009E7FD8" w14:paraId="7C449CFB" w14:textId="77777777">
      <w:pPr>
        <w:pStyle w:val="paragraph"/>
        <w:spacing w:before="0" w:beforeAutospacing="0" w:after="0" w:afterAutospacing="0"/>
        <w:textAlignment w:val="baseline"/>
        <w:rPr>
          <w:rFonts w:ascii="Segoe UI" w:hAnsi="Segoe UI" w:cs="Segoe UI"/>
          <w:sz w:val="21"/>
          <w:szCs w:val="21"/>
        </w:rPr>
      </w:pPr>
    </w:p>
    <w:p w:rsidRPr="005535B7" w:rsidR="00312A3E" w:rsidP="00312A3E" w:rsidRDefault="00312A3E" w14:paraId="3EA13A87" w14:textId="77777777">
      <w:pPr>
        <w:pStyle w:val="paragraph"/>
        <w:spacing w:before="0" w:beforeAutospacing="0" w:after="0" w:afterAutospacing="0"/>
        <w:textAlignment w:val="baseline"/>
        <w:rPr>
          <w:rFonts w:ascii="Segoe UI" w:hAnsi="Segoe UI" w:cs="Segoe UI"/>
          <w:sz w:val="21"/>
          <w:szCs w:val="21"/>
        </w:rPr>
      </w:pPr>
      <w:r w:rsidRPr="005535B7">
        <w:rPr>
          <w:rStyle w:val="eop"/>
          <w:rFonts w:ascii="Arial" w:hAnsi="Arial" w:cs="Arial" w:eastAsiaTheme="majorEastAsia"/>
          <w:color w:val="000000"/>
          <w:sz w:val="21"/>
          <w:szCs w:val="21"/>
        </w:rPr>
        <w:lastRenderedPageBreak/>
        <w:t> </w:t>
      </w:r>
    </w:p>
    <w:p w:rsidR="00312A3E" w:rsidP="00312A3E" w:rsidRDefault="005535B7" w14:paraId="4A4F27EE" w14:textId="249033A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b/>
          <w:bCs/>
          <w:color w:val="000000"/>
          <w:sz w:val="21"/>
          <w:szCs w:val="21"/>
        </w:rPr>
        <w:t xml:space="preserve">13. </w:t>
      </w:r>
      <w:r w:rsidRPr="005535B7" w:rsidR="00312A3E">
        <w:rPr>
          <w:rStyle w:val="normaltextrun"/>
          <w:rFonts w:ascii="Arial" w:hAnsi="Arial" w:cs="Arial" w:eastAsiaTheme="majorEastAsia"/>
          <w:b/>
          <w:bCs/>
          <w:color w:val="000000"/>
          <w:sz w:val="21"/>
          <w:szCs w:val="21"/>
        </w:rPr>
        <w:t>Worden bepaalde bedrijven of instellingen sneller geholpen, bijvoorbeeld scholen of kinderdagverblijven?</w:t>
      </w:r>
      <w:r w:rsidRPr="005535B7" w:rsidR="00312A3E">
        <w:rPr>
          <w:rStyle w:val="scxw229798474"/>
          <w:rFonts w:ascii="Arial" w:hAnsi="Arial" w:cs="Arial" w:eastAsiaTheme="majorEastAsia"/>
          <w:color w:val="000000"/>
          <w:sz w:val="21"/>
          <w:szCs w:val="21"/>
        </w:rPr>
        <w:t> </w:t>
      </w:r>
      <w:r w:rsidR="00312A3E">
        <w:rPr>
          <w:rFonts w:ascii="Arial" w:hAnsi="Arial" w:cs="Arial"/>
          <w:color w:val="000000"/>
          <w:sz w:val="18"/>
          <w:szCs w:val="18"/>
        </w:rPr>
        <w:br/>
      </w:r>
      <w:r w:rsidR="00312A3E">
        <w:rPr>
          <w:rStyle w:val="normaltextrun"/>
          <w:rFonts w:ascii="Arial" w:hAnsi="Arial" w:cs="Arial" w:eastAsiaTheme="majorEastAsia"/>
          <w:color w:val="000000"/>
          <w:sz w:val="18"/>
          <w:szCs w:val="18"/>
        </w:rPr>
        <w:t>Hoe snel een bedrijf of instelling, zoals een school of kinderdagverblijf, wordt geholpen hangt af van de categorie waartoe zij volgens het maatschappelijk prioriteringskader behoren en de beschikbaarheid van transportcapaciteit. Organisaties die binnen een prioritaire categorie vallen, krijgen voorrang op de rest van de wachtlijst en worden eerder geholpen zodra er transportcapaciteit beschikbaar is. Dit geldt bijvoorbeeld voor basisscholen. </w:t>
      </w:r>
      <w:r w:rsidR="00312A3E">
        <w:rPr>
          <w:rStyle w:val="eop"/>
          <w:rFonts w:ascii="Arial" w:hAnsi="Arial" w:cs="Arial" w:eastAsiaTheme="majorEastAsia"/>
          <w:color w:val="000000"/>
          <w:sz w:val="18"/>
          <w:szCs w:val="18"/>
        </w:rPr>
        <w:t> </w:t>
      </w:r>
    </w:p>
    <w:p w:rsidR="00312A3E" w:rsidP="00312A3E" w:rsidRDefault="00312A3E" w14:paraId="59BBBBF6"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00312A3E" w:rsidP="00312A3E" w:rsidRDefault="005535B7" w14:paraId="1226B8CB" w14:textId="6D473A9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eastAsiaTheme="majorEastAsia"/>
          <w:b/>
          <w:bCs/>
          <w:color w:val="000000"/>
          <w:sz w:val="21"/>
          <w:szCs w:val="21"/>
        </w:rPr>
        <w:t xml:space="preserve">14. </w:t>
      </w:r>
      <w:r w:rsidRPr="005535B7" w:rsidR="00312A3E">
        <w:rPr>
          <w:rStyle w:val="normaltextrun"/>
          <w:rFonts w:ascii="Arial" w:hAnsi="Arial" w:cs="Arial" w:eastAsiaTheme="majorEastAsia"/>
          <w:b/>
          <w:bCs/>
          <w:color w:val="000000"/>
          <w:sz w:val="21"/>
          <w:szCs w:val="21"/>
        </w:rPr>
        <w:t xml:space="preserve">Mag ik als </w:t>
      </w:r>
      <w:proofErr w:type="gramStart"/>
      <w:r w:rsidRPr="005535B7" w:rsidR="00312A3E">
        <w:rPr>
          <w:rStyle w:val="normaltextrun"/>
          <w:rFonts w:ascii="Arial" w:hAnsi="Arial" w:cs="Arial" w:eastAsiaTheme="majorEastAsia"/>
          <w:b/>
          <w:bCs/>
          <w:color w:val="000000"/>
          <w:sz w:val="21"/>
          <w:szCs w:val="21"/>
        </w:rPr>
        <w:t>MKB bezwaar</w:t>
      </w:r>
      <w:proofErr w:type="gramEnd"/>
      <w:r w:rsidRPr="005535B7" w:rsidR="00312A3E">
        <w:rPr>
          <w:rStyle w:val="normaltextrun"/>
          <w:rFonts w:ascii="Arial" w:hAnsi="Arial" w:cs="Arial" w:eastAsiaTheme="majorEastAsia"/>
          <w:b/>
          <w:bCs/>
          <w:color w:val="000000"/>
          <w:sz w:val="21"/>
          <w:szCs w:val="21"/>
        </w:rPr>
        <w:t xml:space="preserve"> maken tegen mijn positie op de wachtlijst?</w:t>
      </w:r>
      <w:r w:rsidRPr="005535B7" w:rsidR="00312A3E">
        <w:rPr>
          <w:rStyle w:val="scxw229798474"/>
          <w:rFonts w:ascii="Arial" w:hAnsi="Arial" w:cs="Arial" w:eastAsiaTheme="majorEastAsia"/>
          <w:color w:val="000000"/>
          <w:sz w:val="21"/>
          <w:szCs w:val="21"/>
        </w:rPr>
        <w:t> </w:t>
      </w:r>
      <w:r w:rsidRPr="005535B7" w:rsidR="00312A3E">
        <w:rPr>
          <w:rFonts w:ascii="Arial" w:hAnsi="Arial" w:cs="Arial"/>
          <w:color w:val="000000"/>
          <w:sz w:val="21"/>
          <w:szCs w:val="21"/>
        </w:rPr>
        <w:br/>
      </w:r>
      <w:r w:rsidR="00312A3E">
        <w:rPr>
          <w:rStyle w:val="normaltextrun"/>
          <w:rFonts w:ascii="Arial" w:hAnsi="Arial" w:cs="Arial" w:eastAsiaTheme="majorEastAsia"/>
          <w:color w:val="000000"/>
          <w:sz w:val="18"/>
          <w:szCs w:val="18"/>
        </w:rPr>
        <w:t>Als je het niet eens bent met de beoordeling door de netbeheerder van de maatschappelijke prioriteit van jouw aanvraag, dan kun je dat kenbaar maken bij ACM. </w:t>
      </w:r>
      <w:r w:rsidR="00312A3E">
        <w:rPr>
          <w:rStyle w:val="eop"/>
          <w:rFonts w:ascii="Arial" w:hAnsi="Arial" w:cs="Arial" w:eastAsiaTheme="majorEastAsia"/>
          <w:color w:val="000000"/>
          <w:sz w:val="18"/>
          <w:szCs w:val="18"/>
        </w:rPr>
        <w:t> </w:t>
      </w:r>
    </w:p>
    <w:p w:rsidR="00312A3E" w:rsidP="3773EA0B" w:rsidRDefault="00312A3E" w14:paraId="728BF0DA" w14:textId="11161851">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p>
    <w:p w:rsidR="003C1356" w:rsidP="3773EA0B" w:rsidRDefault="003C1356" w14:paraId="7E502053" w14:textId="02F3D6DD">
      <w:pPr>
        <w:rPr>
          <w:rStyle w:val="eop"/>
          <w:rFonts w:ascii="Arial" w:hAnsi="Arial" w:cs="Arial" w:eastAsiaTheme="majorEastAsia"/>
          <w:b/>
          <w:bCs/>
          <w:color w:val="000000" w:themeColor="text1"/>
          <w:kern w:val="2"/>
          <w:lang w:eastAsia="nl-NL"/>
          <w14:ligatures w14:val="standardContextual"/>
        </w:rPr>
      </w:pPr>
    </w:p>
    <w:sectPr w:rsidR="003C1356">
      <w:headerReference w:type="defaul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474E" w:rsidP="005E7AF5" w:rsidRDefault="00EC474E" w14:paraId="3B239C23" w14:textId="77777777">
      <w:pPr>
        <w:spacing w:after="0" w:line="240" w:lineRule="auto"/>
      </w:pPr>
      <w:r>
        <w:separator/>
      </w:r>
    </w:p>
  </w:endnote>
  <w:endnote w:type="continuationSeparator" w:id="0">
    <w:p w:rsidR="00EC474E" w:rsidP="005E7AF5" w:rsidRDefault="00EC474E" w14:paraId="3A07F40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474E" w:rsidP="005E7AF5" w:rsidRDefault="00EC474E" w14:paraId="3B60763D" w14:textId="77777777">
      <w:pPr>
        <w:spacing w:after="0" w:line="240" w:lineRule="auto"/>
      </w:pPr>
      <w:r>
        <w:separator/>
      </w:r>
    </w:p>
  </w:footnote>
  <w:footnote w:type="continuationSeparator" w:id="0">
    <w:p w:rsidR="00EC474E" w:rsidP="005E7AF5" w:rsidRDefault="00EC474E" w14:paraId="15DADAB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E7AF5" w:rsidRDefault="005E7AF5" w14:paraId="2BBA9109" w14:textId="1A26AEA2">
    <w:pPr>
      <w:pStyle w:val="Koptekst"/>
    </w:pPr>
    <w:r>
      <w:rPr>
        <w:noProof/>
      </w:rPr>
      <w:drawing>
        <wp:anchor distT="0" distB="0" distL="114300" distR="114300" simplePos="0" relativeHeight="251658240" behindDoc="1" locked="0" layoutInCell="1" allowOverlap="1" wp14:anchorId="5906453B" wp14:editId="40CCB65A">
          <wp:simplePos x="0" y="0"/>
          <wp:positionH relativeFrom="column">
            <wp:posOffset>-888365</wp:posOffset>
          </wp:positionH>
          <wp:positionV relativeFrom="paragraph">
            <wp:posOffset>-478155</wp:posOffset>
          </wp:positionV>
          <wp:extent cx="7581600" cy="10713600"/>
          <wp:effectExtent l="0" t="0" r="635" b="5715"/>
          <wp:wrapNone/>
          <wp:docPr id="140008919"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08919"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4">
    <w:nsid w:val="634402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5d2490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4683f6a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7ce4fe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d68a5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FB2D10"/>
    <w:multiLevelType w:val="multilevel"/>
    <w:tmpl w:val="1A94F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F91999"/>
    <w:multiLevelType w:val="multilevel"/>
    <w:tmpl w:val="851ACB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37653E1"/>
    <w:multiLevelType w:val="multilevel"/>
    <w:tmpl w:val="599C0B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3E15B8B"/>
    <w:multiLevelType w:val="multilevel"/>
    <w:tmpl w:val="605AB3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57728C4"/>
    <w:multiLevelType w:val="hybridMultilevel"/>
    <w:tmpl w:val="2D8A77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DF20B7"/>
    <w:multiLevelType w:val="multilevel"/>
    <w:tmpl w:val="95E2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48181D"/>
    <w:multiLevelType w:val="hybridMultilevel"/>
    <w:tmpl w:val="750A946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9965256"/>
    <w:multiLevelType w:val="multilevel"/>
    <w:tmpl w:val="EC8403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E902B51"/>
    <w:multiLevelType w:val="multilevel"/>
    <w:tmpl w:val="168C3E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2F83E00"/>
    <w:multiLevelType w:val="hybridMultilevel"/>
    <w:tmpl w:val="AF22398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274C4D2F"/>
    <w:multiLevelType w:val="multilevel"/>
    <w:tmpl w:val="AB52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5114A7"/>
    <w:multiLevelType w:val="multilevel"/>
    <w:tmpl w:val="F3105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547C6E"/>
    <w:multiLevelType w:val="multilevel"/>
    <w:tmpl w:val="D14E3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1022F4"/>
    <w:multiLevelType w:val="multilevel"/>
    <w:tmpl w:val="433E15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1F500B"/>
    <w:multiLevelType w:val="hybridMultilevel"/>
    <w:tmpl w:val="08C6CD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2ED7053"/>
    <w:multiLevelType w:val="multilevel"/>
    <w:tmpl w:val="FCEEDC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B01B07"/>
    <w:multiLevelType w:val="multilevel"/>
    <w:tmpl w:val="167E3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AF97FB"/>
    <w:multiLevelType w:val="hybridMultilevel"/>
    <w:tmpl w:val="8780D5A0"/>
    <w:lvl w:ilvl="0" w:tplc="09903FF8">
      <w:start w:val="1"/>
      <w:numFmt w:val="bullet"/>
      <w:lvlText w:val=""/>
      <w:lvlJc w:val="left"/>
      <w:pPr>
        <w:ind w:left="720" w:hanging="360"/>
      </w:pPr>
      <w:rPr>
        <w:rFonts w:hint="default" w:ascii="Symbol" w:hAnsi="Symbol"/>
      </w:rPr>
    </w:lvl>
    <w:lvl w:ilvl="1" w:tplc="9AAA1B66">
      <w:start w:val="1"/>
      <w:numFmt w:val="bullet"/>
      <w:lvlText w:val="o"/>
      <w:lvlJc w:val="left"/>
      <w:pPr>
        <w:ind w:left="1440" w:hanging="360"/>
      </w:pPr>
      <w:rPr>
        <w:rFonts w:hint="default" w:ascii="Courier New" w:hAnsi="Courier New"/>
      </w:rPr>
    </w:lvl>
    <w:lvl w:ilvl="2" w:tplc="621E7D62">
      <w:start w:val="1"/>
      <w:numFmt w:val="bullet"/>
      <w:lvlText w:val=""/>
      <w:lvlJc w:val="left"/>
      <w:pPr>
        <w:ind w:left="2160" w:hanging="360"/>
      </w:pPr>
      <w:rPr>
        <w:rFonts w:hint="default" w:ascii="Wingdings" w:hAnsi="Wingdings"/>
      </w:rPr>
    </w:lvl>
    <w:lvl w:ilvl="3" w:tplc="9D705CBE">
      <w:start w:val="1"/>
      <w:numFmt w:val="bullet"/>
      <w:lvlText w:val=""/>
      <w:lvlJc w:val="left"/>
      <w:pPr>
        <w:ind w:left="2880" w:hanging="360"/>
      </w:pPr>
      <w:rPr>
        <w:rFonts w:hint="default" w:ascii="Symbol" w:hAnsi="Symbol"/>
      </w:rPr>
    </w:lvl>
    <w:lvl w:ilvl="4" w:tplc="7AB4E096">
      <w:start w:val="1"/>
      <w:numFmt w:val="bullet"/>
      <w:lvlText w:val="o"/>
      <w:lvlJc w:val="left"/>
      <w:pPr>
        <w:ind w:left="3600" w:hanging="360"/>
      </w:pPr>
      <w:rPr>
        <w:rFonts w:hint="default" w:ascii="Courier New" w:hAnsi="Courier New"/>
      </w:rPr>
    </w:lvl>
    <w:lvl w:ilvl="5" w:tplc="855810F0">
      <w:start w:val="1"/>
      <w:numFmt w:val="bullet"/>
      <w:lvlText w:val=""/>
      <w:lvlJc w:val="left"/>
      <w:pPr>
        <w:ind w:left="4320" w:hanging="360"/>
      </w:pPr>
      <w:rPr>
        <w:rFonts w:hint="default" w:ascii="Wingdings" w:hAnsi="Wingdings"/>
      </w:rPr>
    </w:lvl>
    <w:lvl w:ilvl="6" w:tplc="459E103E">
      <w:start w:val="1"/>
      <w:numFmt w:val="bullet"/>
      <w:lvlText w:val=""/>
      <w:lvlJc w:val="left"/>
      <w:pPr>
        <w:ind w:left="5040" w:hanging="360"/>
      </w:pPr>
      <w:rPr>
        <w:rFonts w:hint="default" w:ascii="Symbol" w:hAnsi="Symbol"/>
      </w:rPr>
    </w:lvl>
    <w:lvl w:ilvl="7" w:tplc="91C26014">
      <w:start w:val="1"/>
      <w:numFmt w:val="bullet"/>
      <w:lvlText w:val="o"/>
      <w:lvlJc w:val="left"/>
      <w:pPr>
        <w:ind w:left="5760" w:hanging="360"/>
      </w:pPr>
      <w:rPr>
        <w:rFonts w:hint="default" w:ascii="Courier New" w:hAnsi="Courier New"/>
      </w:rPr>
    </w:lvl>
    <w:lvl w:ilvl="8" w:tplc="395AB734">
      <w:start w:val="1"/>
      <w:numFmt w:val="bullet"/>
      <w:lvlText w:val=""/>
      <w:lvlJc w:val="left"/>
      <w:pPr>
        <w:ind w:left="6480" w:hanging="360"/>
      </w:pPr>
      <w:rPr>
        <w:rFonts w:hint="default" w:ascii="Wingdings" w:hAnsi="Wingdings"/>
      </w:rPr>
    </w:lvl>
  </w:abstractNum>
  <w:abstractNum w:abstractNumId="18" w15:restartNumberingAfterBreak="0">
    <w:nsid w:val="38D11C9B"/>
    <w:multiLevelType w:val="hybridMultilevel"/>
    <w:tmpl w:val="4EA0E934"/>
    <w:lvl w:ilvl="0" w:tplc="FD288872">
      <w:start w:val="1"/>
      <w:numFmt w:val="bullet"/>
      <w:lvlText w:val=""/>
      <w:lvlJc w:val="left"/>
      <w:pPr>
        <w:ind w:left="720" w:hanging="360"/>
      </w:pPr>
      <w:rPr>
        <w:rFonts w:hint="default" w:ascii="Symbol" w:hAnsi="Symbol"/>
      </w:rPr>
    </w:lvl>
    <w:lvl w:ilvl="1" w:tplc="EF64754C">
      <w:start w:val="1"/>
      <w:numFmt w:val="bullet"/>
      <w:lvlText w:val="o"/>
      <w:lvlJc w:val="left"/>
      <w:pPr>
        <w:ind w:left="1440" w:hanging="360"/>
      </w:pPr>
      <w:rPr>
        <w:rFonts w:hint="default" w:ascii="Courier New" w:hAnsi="Courier New"/>
      </w:rPr>
    </w:lvl>
    <w:lvl w:ilvl="2" w:tplc="464C6624">
      <w:start w:val="1"/>
      <w:numFmt w:val="bullet"/>
      <w:lvlText w:val=""/>
      <w:lvlJc w:val="left"/>
      <w:pPr>
        <w:ind w:left="2160" w:hanging="360"/>
      </w:pPr>
      <w:rPr>
        <w:rFonts w:hint="default" w:ascii="Wingdings" w:hAnsi="Wingdings"/>
      </w:rPr>
    </w:lvl>
    <w:lvl w:ilvl="3" w:tplc="023AAB16">
      <w:start w:val="1"/>
      <w:numFmt w:val="bullet"/>
      <w:lvlText w:val=""/>
      <w:lvlJc w:val="left"/>
      <w:pPr>
        <w:ind w:left="2880" w:hanging="360"/>
      </w:pPr>
      <w:rPr>
        <w:rFonts w:hint="default" w:ascii="Symbol" w:hAnsi="Symbol"/>
      </w:rPr>
    </w:lvl>
    <w:lvl w:ilvl="4" w:tplc="009E0DC4">
      <w:start w:val="1"/>
      <w:numFmt w:val="bullet"/>
      <w:lvlText w:val="o"/>
      <w:lvlJc w:val="left"/>
      <w:pPr>
        <w:ind w:left="3600" w:hanging="360"/>
      </w:pPr>
      <w:rPr>
        <w:rFonts w:hint="default" w:ascii="Courier New" w:hAnsi="Courier New"/>
      </w:rPr>
    </w:lvl>
    <w:lvl w:ilvl="5" w:tplc="71C06370">
      <w:start w:val="1"/>
      <w:numFmt w:val="bullet"/>
      <w:lvlText w:val=""/>
      <w:lvlJc w:val="left"/>
      <w:pPr>
        <w:ind w:left="4320" w:hanging="360"/>
      </w:pPr>
      <w:rPr>
        <w:rFonts w:hint="default" w:ascii="Wingdings" w:hAnsi="Wingdings"/>
      </w:rPr>
    </w:lvl>
    <w:lvl w:ilvl="6" w:tplc="15AA6D4A">
      <w:start w:val="1"/>
      <w:numFmt w:val="bullet"/>
      <w:lvlText w:val=""/>
      <w:lvlJc w:val="left"/>
      <w:pPr>
        <w:ind w:left="5040" w:hanging="360"/>
      </w:pPr>
      <w:rPr>
        <w:rFonts w:hint="default" w:ascii="Symbol" w:hAnsi="Symbol"/>
      </w:rPr>
    </w:lvl>
    <w:lvl w:ilvl="7" w:tplc="2264A7D0">
      <w:start w:val="1"/>
      <w:numFmt w:val="bullet"/>
      <w:lvlText w:val="o"/>
      <w:lvlJc w:val="left"/>
      <w:pPr>
        <w:ind w:left="5760" w:hanging="360"/>
      </w:pPr>
      <w:rPr>
        <w:rFonts w:hint="default" w:ascii="Courier New" w:hAnsi="Courier New"/>
      </w:rPr>
    </w:lvl>
    <w:lvl w:ilvl="8" w:tplc="6AB87B8A">
      <w:start w:val="1"/>
      <w:numFmt w:val="bullet"/>
      <w:lvlText w:val=""/>
      <w:lvlJc w:val="left"/>
      <w:pPr>
        <w:ind w:left="6480" w:hanging="360"/>
      </w:pPr>
      <w:rPr>
        <w:rFonts w:hint="default" w:ascii="Wingdings" w:hAnsi="Wingdings"/>
      </w:rPr>
    </w:lvl>
  </w:abstractNum>
  <w:abstractNum w:abstractNumId="19" w15:restartNumberingAfterBreak="0">
    <w:nsid w:val="39D3034E"/>
    <w:multiLevelType w:val="multilevel"/>
    <w:tmpl w:val="0540E2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AE65363"/>
    <w:multiLevelType w:val="multilevel"/>
    <w:tmpl w:val="A6A455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181297F"/>
    <w:multiLevelType w:val="multilevel"/>
    <w:tmpl w:val="0DB08C1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4B69380A"/>
    <w:multiLevelType w:val="multilevel"/>
    <w:tmpl w:val="394A3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A97645"/>
    <w:multiLevelType w:val="hybridMultilevel"/>
    <w:tmpl w:val="EEB8D2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5000EC3"/>
    <w:multiLevelType w:val="hybridMultilevel"/>
    <w:tmpl w:val="0C4C3C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50D7114"/>
    <w:multiLevelType w:val="multilevel"/>
    <w:tmpl w:val="96281C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A1B67D0"/>
    <w:multiLevelType w:val="multilevel"/>
    <w:tmpl w:val="CCE89A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6BB3084D"/>
    <w:multiLevelType w:val="multilevel"/>
    <w:tmpl w:val="57C69C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02CFAC1"/>
    <w:multiLevelType w:val="multilevel"/>
    <w:tmpl w:val="E6B4090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778A448F"/>
    <w:multiLevelType w:val="hybridMultilevel"/>
    <w:tmpl w:val="A5CE50B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35">
    <w:abstractNumId w:val="34"/>
  </w:num>
  <w:num w:numId="34">
    <w:abstractNumId w:val="33"/>
  </w:num>
  <w:num w:numId="33">
    <w:abstractNumId w:val="32"/>
  </w:num>
  <w:num w:numId="32">
    <w:abstractNumId w:val="31"/>
  </w:num>
  <w:num w:numId="31">
    <w:abstractNumId w:val="30"/>
  </w:num>
  <w:num w:numId="1" w16cid:durableId="1253247449">
    <w:abstractNumId w:val="17"/>
  </w:num>
  <w:num w:numId="2" w16cid:durableId="1960454566">
    <w:abstractNumId w:val="21"/>
  </w:num>
  <w:num w:numId="3" w16cid:durableId="296878941">
    <w:abstractNumId w:val="28"/>
  </w:num>
  <w:num w:numId="4" w16cid:durableId="1915699089">
    <w:abstractNumId w:val="18"/>
  </w:num>
  <w:num w:numId="5" w16cid:durableId="453400902">
    <w:abstractNumId w:val="16"/>
  </w:num>
  <w:num w:numId="6" w16cid:durableId="1228029530">
    <w:abstractNumId w:val="13"/>
  </w:num>
  <w:num w:numId="7" w16cid:durableId="395666392">
    <w:abstractNumId w:val="15"/>
  </w:num>
  <w:num w:numId="8" w16cid:durableId="272130392">
    <w:abstractNumId w:val="10"/>
  </w:num>
  <w:num w:numId="9" w16cid:durableId="381751624">
    <w:abstractNumId w:val="22"/>
  </w:num>
  <w:num w:numId="10" w16cid:durableId="211357370">
    <w:abstractNumId w:val="11"/>
  </w:num>
  <w:num w:numId="11" w16cid:durableId="1148589029">
    <w:abstractNumId w:val="24"/>
  </w:num>
  <w:num w:numId="12" w16cid:durableId="1363558499">
    <w:abstractNumId w:val="2"/>
  </w:num>
  <w:num w:numId="13" w16cid:durableId="776414290">
    <w:abstractNumId w:val="27"/>
  </w:num>
  <w:num w:numId="14" w16cid:durableId="2436410">
    <w:abstractNumId w:val="26"/>
  </w:num>
  <w:num w:numId="15" w16cid:durableId="2045013607">
    <w:abstractNumId w:val="19"/>
  </w:num>
  <w:num w:numId="16" w16cid:durableId="353044622">
    <w:abstractNumId w:val="23"/>
  </w:num>
  <w:num w:numId="17" w16cid:durableId="283468203">
    <w:abstractNumId w:val="14"/>
  </w:num>
  <w:num w:numId="18" w16cid:durableId="463696777">
    <w:abstractNumId w:val="7"/>
  </w:num>
  <w:num w:numId="19" w16cid:durableId="433014687">
    <w:abstractNumId w:val="1"/>
  </w:num>
  <w:num w:numId="20" w16cid:durableId="1889417419">
    <w:abstractNumId w:val="25"/>
  </w:num>
  <w:num w:numId="21" w16cid:durableId="1914656640">
    <w:abstractNumId w:val="3"/>
  </w:num>
  <w:num w:numId="22" w16cid:durableId="233203051">
    <w:abstractNumId w:val="29"/>
  </w:num>
  <w:num w:numId="23" w16cid:durableId="464813853">
    <w:abstractNumId w:val="8"/>
  </w:num>
  <w:num w:numId="24" w16cid:durableId="1732579305">
    <w:abstractNumId w:val="6"/>
  </w:num>
  <w:num w:numId="25" w16cid:durableId="1053121002">
    <w:abstractNumId w:val="20"/>
  </w:num>
  <w:num w:numId="26" w16cid:durableId="1768576419">
    <w:abstractNumId w:val="5"/>
  </w:num>
  <w:num w:numId="27" w16cid:durableId="1961715535">
    <w:abstractNumId w:val="12"/>
  </w:num>
  <w:num w:numId="28" w16cid:durableId="1691907171">
    <w:abstractNumId w:val="0"/>
  </w:num>
  <w:num w:numId="29" w16cid:durableId="694572865">
    <w:abstractNumId w:val="9"/>
  </w:num>
  <w:num w:numId="30" w16cid:durableId="1701661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991"/>
    <w:rsid w:val="000054EF"/>
    <w:rsid w:val="00036B9C"/>
    <w:rsid w:val="000618EE"/>
    <w:rsid w:val="000E7214"/>
    <w:rsid w:val="000F6018"/>
    <w:rsid w:val="00100C88"/>
    <w:rsid w:val="001258EE"/>
    <w:rsid w:val="001343A1"/>
    <w:rsid w:val="001452CA"/>
    <w:rsid w:val="001F555B"/>
    <w:rsid w:val="00245991"/>
    <w:rsid w:val="00262646"/>
    <w:rsid w:val="00274E45"/>
    <w:rsid w:val="002B0910"/>
    <w:rsid w:val="002B29BE"/>
    <w:rsid w:val="00312A3E"/>
    <w:rsid w:val="003149DA"/>
    <w:rsid w:val="0034473A"/>
    <w:rsid w:val="003535F8"/>
    <w:rsid w:val="00356F40"/>
    <w:rsid w:val="00360D48"/>
    <w:rsid w:val="0039520B"/>
    <w:rsid w:val="003B4AA6"/>
    <w:rsid w:val="003C1356"/>
    <w:rsid w:val="003C1BA3"/>
    <w:rsid w:val="003E385B"/>
    <w:rsid w:val="003F28AE"/>
    <w:rsid w:val="0043136F"/>
    <w:rsid w:val="00437504"/>
    <w:rsid w:val="00443AA3"/>
    <w:rsid w:val="004468D3"/>
    <w:rsid w:val="004A52F3"/>
    <w:rsid w:val="004D76B7"/>
    <w:rsid w:val="004E0EA5"/>
    <w:rsid w:val="00510BA2"/>
    <w:rsid w:val="00519EA8"/>
    <w:rsid w:val="005210D4"/>
    <w:rsid w:val="005231F0"/>
    <w:rsid w:val="00531EE3"/>
    <w:rsid w:val="00537044"/>
    <w:rsid w:val="0054326E"/>
    <w:rsid w:val="00544708"/>
    <w:rsid w:val="0054625B"/>
    <w:rsid w:val="005535B7"/>
    <w:rsid w:val="0059469F"/>
    <w:rsid w:val="005A79F0"/>
    <w:rsid w:val="005D0285"/>
    <w:rsid w:val="005D06E9"/>
    <w:rsid w:val="005D6CEA"/>
    <w:rsid w:val="005E5855"/>
    <w:rsid w:val="005E7AF5"/>
    <w:rsid w:val="005F7573"/>
    <w:rsid w:val="00617DBD"/>
    <w:rsid w:val="0063176E"/>
    <w:rsid w:val="00631E66"/>
    <w:rsid w:val="00636789"/>
    <w:rsid w:val="0067463D"/>
    <w:rsid w:val="006816F8"/>
    <w:rsid w:val="00693DB7"/>
    <w:rsid w:val="006D459B"/>
    <w:rsid w:val="006F6F24"/>
    <w:rsid w:val="00700733"/>
    <w:rsid w:val="00734BB8"/>
    <w:rsid w:val="00757D70"/>
    <w:rsid w:val="00771863"/>
    <w:rsid w:val="00774957"/>
    <w:rsid w:val="0077664F"/>
    <w:rsid w:val="00795E4D"/>
    <w:rsid w:val="007B6491"/>
    <w:rsid w:val="007D4E60"/>
    <w:rsid w:val="007E435D"/>
    <w:rsid w:val="008133D7"/>
    <w:rsid w:val="00846668"/>
    <w:rsid w:val="00852D0B"/>
    <w:rsid w:val="008B790F"/>
    <w:rsid w:val="008D2996"/>
    <w:rsid w:val="008D3F00"/>
    <w:rsid w:val="008F11C1"/>
    <w:rsid w:val="00921EE8"/>
    <w:rsid w:val="009403E2"/>
    <w:rsid w:val="009736F1"/>
    <w:rsid w:val="00983185"/>
    <w:rsid w:val="009B664A"/>
    <w:rsid w:val="009D297C"/>
    <w:rsid w:val="009E7FD8"/>
    <w:rsid w:val="009F5908"/>
    <w:rsid w:val="00A01E56"/>
    <w:rsid w:val="00A16C54"/>
    <w:rsid w:val="00A70C4F"/>
    <w:rsid w:val="00A83610"/>
    <w:rsid w:val="00A920D2"/>
    <w:rsid w:val="00AA30BA"/>
    <w:rsid w:val="00AC1493"/>
    <w:rsid w:val="00AD2B36"/>
    <w:rsid w:val="00AD697F"/>
    <w:rsid w:val="00B03E28"/>
    <w:rsid w:val="00B0602C"/>
    <w:rsid w:val="00B200C9"/>
    <w:rsid w:val="00B62922"/>
    <w:rsid w:val="00B8400E"/>
    <w:rsid w:val="00B85AB8"/>
    <w:rsid w:val="00BA1A3B"/>
    <w:rsid w:val="00BA24E3"/>
    <w:rsid w:val="00BB6F6D"/>
    <w:rsid w:val="00BD23C2"/>
    <w:rsid w:val="00BD2F3D"/>
    <w:rsid w:val="00BE7E38"/>
    <w:rsid w:val="00C1535F"/>
    <w:rsid w:val="00C61010"/>
    <w:rsid w:val="00CA0ED2"/>
    <w:rsid w:val="00CC1C5A"/>
    <w:rsid w:val="00D035AA"/>
    <w:rsid w:val="00D71D48"/>
    <w:rsid w:val="00D747FE"/>
    <w:rsid w:val="00D8015F"/>
    <w:rsid w:val="00D817AF"/>
    <w:rsid w:val="00DD10D0"/>
    <w:rsid w:val="00DF2322"/>
    <w:rsid w:val="00E94F68"/>
    <w:rsid w:val="00EA59F0"/>
    <w:rsid w:val="00EB42FA"/>
    <w:rsid w:val="00EB6ECA"/>
    <w:rsid w:val="00EC474E"/>
    <w:rsid w:val="00EE0F95"/>
    <w:rsid w:val="00EF25A3"/>
    <w:rsid w:val="00F12844"/>
    <w:rsid w:val="00F25677"/>
    <w:rsid w:val="00F31BB3"/>
    <w:rsid w:val="00F7369D"/>
    <w:rsid w:val="00FA4E43"/>
    <w:rsid w:val="00FF3C49"/>
    <w:rsid w:val="027B2144"/>
    <w:rsid w:val="04337C08"/>
    <w:rsid w:val="06F52FDB"/>
    <w:rsid w:val="09DA86F3"/>
    <w:rsid w:val="0A349173"/>
    <w:rsid w:val="0D2F131A"/>
    <w:rsid w:val="0E5800A2"/>
    <w:rsid w:val="0FAD2622"/>
    <w:rsid w:val="103F7E4E"/>
    <w:rsid w:val="1099CB95"/>
    <w:rsid w:val="13C2548D"/>
    <w:rsid w:val="14B5505F"/>
    <w:rsid w:val="1614555F"/>
    <w:rsid w:val="17D519B6"/>
    <w:rsid w:val="18054A36"/>
    <w:rsid w:val="1C1E00E0"/>
    <w:rsid w:val="1CEF43E4"/>
    <w:rsid w:val="1EE32FA9"/>
    <w:rsid w:val="216FC9FB"/>
    <w:rsid w:val="21C0335F"/>
    <w:rsid w:val="224AD6E8"/>
    <w:rsid w:val="27946572"/>
    <w:rsid w:val="28C3C018"/>
    <w:rsid w:val="29ACFE40"/>
    <w:rsid w:val="2A82BB00"/>
    <w:rsid w:val="2D100B3F"/>
    <w:rsid w:val="2D8AE504"/>
    <w:rsid w:val="2F3CE518"/>
    <w:rsid w:val="2F8BADF9"/>
    <w:rsid w:val="31F09BDD"/>
    <w:rsid w:val="32672247"/>
    <w:rsid w:val="336C27DC"/>
    <w:rsid w:val="339F07DB"/>
    <w:rsid w:val="3773EA0B"/>
    <w:rsid w:val="37FAF97F"/>
    <w:rsid w:val="384DFC54"/>
    <w:rsid w:val="38AE1889"/>
    <w:rsid w:val="3C2F7DB2"/>
    <w:rsid w:val="3C9B7D9C"/>
    <w:rsid w:val="3CAF71DC"/>
    <w:rsid w:val="3D89F087"/>
    <w:rsid w:val="442220E7"/>
    <w:rsid w:val="44C52450"/>
    <w:rsid w:val="4759454B"/>
    <w:rsid w:val="47965DC9"/>
    <w:rsid w:val="4915E172"/>
    <w:rsid w:val="4959DA01"/>
    <w:rsid w:val="4BB173C1"/>
    <w:rsid w:val="4BC7CD5D"/>
    <w:rsid w:val="5562841C"/>
    <w:rsid w:val="55CE78CB"/>
    <w:rsid w:val="5635DA08"/>
    <w:rsid w:val="57A8BBF1"/>
    <w:rsid w:val="5B7AEA17"/>
    <w:rsid w:val="5F0B8DC7"/>
    <w:rsid w:val="630DC25A"/>
    <w:rsid w:val="63E8E1DA"/>
    <w:rsid w:val="6897B8AC"/>
    <w:rsid w:val="6995713D"/>
    <w:rsid w:val="6A82B14E"/>
    <w:rsid w:val="6ADBF794"/>
    <w:rsid w:val="6B8BFA63"/>
    <w:rsid w:val="6D042C44"/>
    <w:rsid w:val="71403B57"/>
    <w:rsid w:val="7405BD3D"/>
    <w:rsid w:val="740A03F0"/>
    <w:rsid w:val="740B91A8"/>
    <w:rsid w:val="754072AD"/>
    <w:rsid w:val="772E7533"/>
    <w:rsid w:val="7755C54F"/>
    <w:rsid w:val="78406FBA"/>
    <w:rsid w:val="785AE3A0"/>
    <w:rsid w:val="7A34A54A"/>
    <w:rsid w:val="7FBA13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0F664"/>
  <w15:chartTrackingRefBased/>
  <w15:docId w15:val="{A14B3F0B-0312-411D-B757-43C36EAC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24599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4599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4599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4599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4599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4599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4599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4599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45991"/>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245991"/>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245991"/>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245991"/>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245991"/>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245991"/>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245991"/>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245991"/>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245991"/>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245991"/>
    <w:rPr>
      <w:rFonts w:eastAsiaTheme="majorEastAsia" w:cstheme="majorBidi"/>
      <w:color w:val="272727" w:themeColor="text1" w:themeTint="D8"/>
    </w:rPr>
  </w:style>
  <w:style w:type="paragraph" w:styleId="Titel">
    <w:name w:val="Title"/>
    <w:basedOn w:val="Standaard"/>
    <w:next w:val="Standaard"/>
    <w:link w:val="TitelChar"/>
    <w:uiPriority w:val="10"/>
    <w:qFormat/>
    <w:rsid w:val="00245991"/>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245991"/>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245991"/>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24599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45991"/>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245991"/>
    <w:rPr>
      <w:i/>
      <w:iCs/>
      <w:color w:val="404040" w:themeColor="text1" w:themeTint="BF"/>
    </w:rPr>
  </w:style>
  <w:style w:type="paragraph" w:styleId="Lijstalinea">
    <w:name w:val="List Paragraph"/>
    <w:basedOn w:val="Standaard"/>
    <w:uiPriority w:val="34"/>
    <w:qFormat/>
    <w:rsid w:val="00245991"/>
    <w:pPr>
      <w:ind w:left="720"/>
      <w:contextualSpacing/>
    </w:pPr>
  </w:style>
  <w:style w:type="character" w:styleId="Intensievebenadrukking">
    <w:name w:val="Intense Emphasis"/>
    <w:basedOn w:val="Standaardalinea-lettertype"/>
    <w:uiPriority w:val="21"/>
    <w:qFormat/>
    <w:rsid w:val="00245991"/>
    <w:rPr>
      <w:i/>
      <w:iCs/>
      <w:color w:val="0F4761" w:themeColor="accent1" w:themeShade="BF"/>
    </w:rPr>
  </w:style>
  <w:style w:type="paragraph" w:styleId="Duidelijkcitaat">
    <w:name w:val="Intense Quote"/>
    <w:basedOn w:val="Standaard"/>
    <w:next w:val="Standaard"/>
    <w:link w:val="DuidelijkcitaatChar"/>
    <w:uiPriority w:val="30"/>
    <w:qFormat/>
    <w:rsid w:val="0024599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245991"/>
    <w:rPr>
      <w:i/>
      <w:iCs/>
      <w:color w:val="0F4761" w:themeColor="accent1" w:themeShade="BF"/>
    </w:rPr>
  </w:style>
  <w:style w:type="character" w:styleId="Intensieveverwijzing">
    <w:name w:val="Intense Reference"/>
    <w:basedOn w:val="Standaardalinea-lettertype"/>
    <w:uiPriority w:val="32"/>
    <w:qFormat/>
    <w:rsid w:val="00245991"/>
    <w:rPr>
      <w:b/>
      <w:bCs/>
      <w:smallCaps/>
      <w:color w:val="0F4761" w:themeColor="accent1" w:themeShade="BF"/>
      <w:spacing w:val="5"/>
    </w:rPr>
  </w:style>
  <w:style w:type="character" w:styleId="Hyperlink">
    <w:name w:val="Hyperlink"/>
    <w:basedOn w:val="Standaardalinea-lettertype"/>
    <w:uiPriority w:val="99"/>
    <w:unhideWhenUsed/>
    <w:rsid w:val="00245991"/>
    <w:rPr>
      <w:color w:val="467886" w:themeColor="hyperlink"/>
      <w:u w:val="single"/>
    </w:rPr>
  </w:style>
  <w:style w:type="character" w:styleId="Onopgelostemelding">
    <w:name w:val="Unresolved Mention"/>
    <w:basedOn w:val="Standaardalinea-lettertype"/>
    <w:uiPriority w:val="99"/>
    <w:semiHidden/>
    <w:unhideWhenUsed/>
    <w:rsid w:val="00245991"/>
    <w:rPr>
      <w:color w:val="605E5C"/>
      <w:shd w:val="clear" w:color="auto" w:fill="E1DFDD"/>
    </w:rPr>
  </w:style>
  <w:style w:type="paragraph" w:styleId="paragraph" w:customStyle="1">
    <w:name w:val="paragraph"/>
    <w:basedOn w:val="Standaard"/>
    <w:rsid w:val="003C1356"/>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3C1356"/>
  </w:style>
  <w:style w:type="character" w:styleId="eop" w:customStyle="1">
    <w:name w:val="eop"/>
    <w:basedOn w:val="Standaardalinea-lettertype"/>
    <w:rsid w:val="003C1356"/>
  </w:style>
  <w:style w:type="character" w:styleId="scxw245781409" w:customStyle="1">
    <w:name w:val="scxw245781409"/>
    <w:basedOn w:val="Standaardalinea-lettertype"/>
    <w:rsid w:val="003C1356"/>
  </w:style>
  <w:style w:type="character" w:styleId="scxw152016325" w:customStyle="1">
    <w:name w:val="scxw152016325"/>
    <w:basedOn w:val="Standaardalinea-lettertype"/>
    <w:rsid w:val="00C1535F"/>
  </w:style>
  <w:style w:type="character" w:styleId="scxw103590016" w:customStyle="1">
    <w:name w:val="scxw103590016"/>
    <w:basedOn w:val="Standaardalinea-lettertype"/>
    <w:rsid w:val="00B8400E"/>
  </w:style>
  <w:style w:type="character" w:styleId="scxw203854159" w:customStyle="1">
    <w:name w:val="scxw203854159"/>
    <w:basedOn w:val="Standaardalinea-lettertype"/>
    <w:rsid w:val="00D035AA"/>
  </w:style>
  <w:style w:type="character" w:styleId="scxw126557024" w:customStyle="1">
    <w:name w:val="scxw126557024"/>
    <w:basedOn w:val="Standaardalinea-lettertype"/>
    <w:rsid w:val="00D035AA"/>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scxw49415669" w:customStyle="1">
    <w:name w:val="scxw49415669"/>
    <w:basedOn w:val="Standaardalinea-lettertype"/>
    <w:rsid w:val="009B664A"/>
  </w:style>
  <w:style w:type="paragraph" w:styleId="Normaalweb">
    <w:name w:val="Normal (Web)"/>
    <w:basedOn w:val="Standaard"/>
    <w:uiPriority w:val="99"/>
    <w:semiHidden/>
    <w:unhideWhenUsed/>
    <w:rsid w:val="00BA1A3B"/>
    <w:rPr>
      <w:rFonts w:ascii="Times New Roman" w:hAnsi="Times New Roman" w:cs="Times New Roman"/>
      <w:sz w:val="24"/>
      <w:szCs w:val="24"/>
    </w:rPr>
  </w:style>
  <w:style w:type="character" w:styleId="scxw245374317" w:customStyle="1">
    <w:name w:val="scxw245374317"/>
    <w:basedOn w:val="Standaardalinea-lettertype"/>
    <w:rsid w:val="00B62922"/>
  </w:style>
  <w:style w:type="character" w:styleId="scxw229798474" w:customStyle="1">
    <w:name w:val="scxw229798474"/>
    <w:basedOn w:val="Standaardalinea-lettertype"/>
    <w:rsid w:val="00312A3E"/>
  </w:style>
  <w:style w:type="character" w:styleId="scxw77616825" w:customStyle="1">
    <w:name w:val="scxw77616825"/>
    <w:basedOn w:val="Standaardalinea-lettertype"/>
    <w:rsid w:val="009E7FD8"/>
  </w:style>
  <w:style w:type="paragraph" w:styleId="Koptekst">
    <w:name w:val="header"/>
    <w:basedOn w:val="Standaard"/>
    <w:link w:val="KoptekstChar"/>
    <w:uiPriority w:val="99"/>
    <w:unhideWhenUsed/>
    <w:rsid w:val="005E7AF5"/>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5E7AF5"/>
  </w:style>
  <w:style w:type="paragraph" w:styleId="Voettekst">
    <w:name w:val="footer"/>
    <w:basedOn w:val="Standaard"/>
    <w:link w:val="VoettekstChar"/>
    <w:uiPriority w:val="99"/>
    <w:unhideWhenUsed/>
    <w:rsid w:val="005E7AF5"/>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5E7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liander.nl/aansluitingen/soorten-aansluitingen#3-x-50a" TargetMode="External" Id="R7e5c207715c94b35" /><Relationship Type="http://schemas.openxmlformats.org/officeDocument/2006/relationships/hyperlink" Target="https://www.stedin.net/mkb-check-je-stroomaansluiting" TargetMode="External" Id="R02883c763118469a" /><Relationship Type="http://schemas.openxmlformats.org/officeDocument/2006/relationships/hyperlink" Target="https://www.enexis.nl/aansluitingen/verduurzamen/welke-aansluiting-past-bij-mijn-plannen" TargetMode="External" Id="Re8138931b3fd41ca" /><Relationship Type="http://schemas.openxmlformats.org/officeDocument/2006/relationships/hyperlink" Target="https://www.liander.nl/-/media/files/capaciteit-op-het-net/maatschappelijk-prioriteren/checklist-maatschappelijk-prioriteren.pdf" TargetMode="External" Id="Ra03ea09fc60947b9" /><Relationship Type="http://schemas.openxmlformats.org/officeDocument/2006/relationships/hyperlink" Target="https://www.enexis.nl/zakelijk/netcapaciteit/transportcapaciteit/maatschappelijk-prioriteren" TargetMode="External" Id="Rc709e9a551ed4e12" /><Relationship Type="http://schemas.openxmlformats.org/officeDocument/2006/relationships/hyperlink" Target="https://www.stedin.net/zakelijk/energietransitie/beschikbare-netcapaciteit/maatschappelijk-prioriteren/checklist-2026" TargetMode="External" Id="R7bbfea2d67044f1c"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364BE-3D2E-482C-BD9F-099193F247C7}">
  <ds:schemaRefs>
    <ds:schemaRef ds:uri="http://schemas.microsoft.com/sharepoint/v3/contenttype/forms"/>
  </ds:schemaRefs>
</ds:datastoreItem>
</file>

<file path=customXml/itemProps2.xml><?xml version="1.0" encoding="utf-8"?>
<ds:datastoreItem xmlns:ds="http://schemas.openxmlformats.org/officeDocument/2006/customXml" ds:itemID="{EBD3E208-7F67-4FA8-A9BB-30AA75BB0EC2}">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customXml/itemProps3.xml><?xml version="1.0" encoding="utf-8"?>
<ds:datastoreItem xmlns:ds="http://schemas.openxmlformats.org/officeDocument/2006/customXml" ds:itemID="{86C97564-40ED-45A2-B709-B45BB47A711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Weegh, XJ op de (Xandra)</dc:creator>
  <keywords/>
  <dc:description/>
  <lastModifiedBy>Rogier Heemskerk</lastModifiedBy>
  <revision>126</revision>
  <dcterms:created xsi:type="dcterms:W3CDTF">2026-05-05T13:00:00.0000000Z</dcterms:created>
  <dcterms:modified xsi:type="dcterms:W3CDTF">2026-06-22T11:45:38.7056126Z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999a2b-9a21-4e6e-bf76-863fcb82bc91_Enabled">
    <vt:lpwstr>true</vt:lpwstr>
  </property>
  <property fmtid="{D5CDD505-2E9C-101B-9397-08002B2CF9AE}" pid="3" name="MSIP_Label_89999a2b-9a21-4e6e-bf76-863fcb82bc91_SetDate">
    <vt:lpwstr>2026-05-05T14:19:04Z</vt:lpwstr>
  </property>
  <property fmtid="{D5CDD505-2E9C-101B-9397-08002B2CF9AE}" pid="4" name="MSIP_Label_89999a2b-9a21-4e6e-bf76-863fcb82bc91_Method">
    <vt:lpwstr>Standard</vt:lpwstr>
  </property>
  <property fmtid="{D5CDD505-2E9C-101B-9397-08002B2CF9AE}" pid="5" name="MSIP_Label_89999a2b-9a21-4e6e-bf76-863fcb82bc91_Name">
    <vt:lpwstr>Intern</vt:lpwstr>
  </property>
  <property fmtid="{D5CDD505-2E9C-101B-9397-08002B2CF9AE}" pid="6" name="MSIP_Label_89999a2b-9a21-4e6e-bf76-863fcb82bc91_SiteId">
    <vt:lpwstr>40ce6286-0e4a-4500-8bb1-bf46447c5f7f</vt:lpwstr>
  </property>
  <property fmtid="{D5CDD505-2E9C-101B-9397-08002B2CF9AE}" pid="7" name="MSIP_Label_89999a2b-9a21-4e6e-bf76-863fcb82bc91_ActionId">
    <vt:lpwstr>cffe0a72-1bc4-4621-a2e4-e9628d2cf733</vt:lpwstr>
  </property>
  <property fmtid="{D5CDD505-2E9C-101B-9397-08002B2CF9AE}" pid="8" name="MSIP_Label_89999a2b-9a21-4e6e-bf76-863fcb82bc91_ContentBits">
    <vt:lpwstr>0</vt:lpwstr>
  </property>
  <property fmtid="{D5CDD505-2E9C-101B-9397-08002B2CF9AE}" pid="9" name="MSIP_Label_89999a2b-9a21-4e6e-bf76-863fcb82bc91_Tag">
    <vt:lpwstr>10, 3, 0, 1</vt:lpwstr>
  </property>
  <property fmtid="{D5CDD505-2E9C-101B-9397-08002B2CF9AE}" pid="10" name="Dossierkenmerk 2">
    <vt:lpwstr/>
  </property>
  <property fmtid="{D5CDD505-2E9C-101B-9397-08002B2CF9AE}" pid="11" name="TaxKeyword">
    <vt:lpwstr/>
  </property>
  <property fmtid="{D5CDD505-2E9C-101B-9397-08002B2CF9AE}" pid="12" name="Dossierkenmerk_x0020_2">
    <vt:lpwstr/>
  </property>
  <property fmtid="{D5CDD505-2E9C-101B-9397-08002B2CF9AE}" pid="13" name="MediaServiceImageTags">
    <vt:lpwstr/>
  </property>
  <property fmtid="{D5CDD505-2E9C-101B-9397-08002B2CF9AE}" pid="14" name="Onderwerp_x002f_ThemaSTD">
    <vt:lpwstr/>
  </property>
  <property fmtid="{D5CDD505-2E9C-101B-9397-08002B2CF9AE}" pid="15" name="ContentTypeId">
    <vt:lpwstr>0x01010089EF34C7FB1BAD478972F3D31DF5CB4F</vt:lpwstr>
  </property>
  <property fmtid="{D5CDD505-2E9C-101B-9397-08002B2CF9AE}" pid="16" name="Onderwerp/ThemaSTD">
    <vt:lpwstr/>
  </property>
  <property fmtid="{D5CDD505-2E9C-101B-9397-08002B2CF9AE}" pid="17" name="SgStatus">
    <vt:lpwstr>2;#Actief|daf86166-a937-43c2-91a7-afc7697ebaa9</vt:lpwstr>
  </property>
  <property fmtid="{D5CDD505-2E9C-101B-9397-08002B2CF9AE}" pid="18" name="_dlc_DocIdItemGuid">
    <vt:lpwstr>edc03027-c80a-432f-a72d-818cbe4ee720</vt:lpwstr>
  </property>
  <property fmtid="{D5CDD505-2E9C-101B-9397-08002B2CF9AE}" pid="19" name="DocumentsoortSTD">
    <vt:lpwstr/>
  </property>
  <property fmtid="{D5CDD505-2E9C-101B-9397-08002B2CF9AE}" pid="20" name="docLang">
    <vt:lpwstr>nl</vt:lpwstr>
  </property>
</Properties>
</file>